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AFC" w:rsidRDefault="00D65AFC" w:rsidP="00D65AFC">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D65AFC" w:rsidRPr="00FA7D7A" w:rsidRDefault="00D65AFC" w:rsidP="00D65AFC">
      <w:pPr>
        <w:ind w:leftChars="85" w:left="178"/>
      </w:pPr>
      <w:r w:rsidRPr="00FA7D7A">
        <w:t>（特定金融商品取引業務を行う者）</w:t>
      </w:r>
    </w:p>
    <w:p w:rsidR="00D65AFC" w:rsidRPr="00FA7D7A" w:rsidRDefault="00D65AFC" w:rsidP="00D65AFC">
      <w:pPr>
        <w:ind w:left="179" w:hangingChars="85" w:hanging="179"/>
      </w:pPr>
      <w:r w:rsidRPr="00FA7D7A">
        <w:rPr>
          <w:b/>
          <w:bCs/>
        </w:rPr>
        <w:t>第十五条の二十一</w:t>
      </w:r>
      <w:r w:rsidRPr="00FA7D7A">
        <w:t xml:space="preserve">　法第三十三条の八第二項に規定する特定金融商品取引業務を行う者は、当該業務を行う場合には、当該業務に係る登録金融機関（法第二条第十一項に規定する登録金融機関をいう。以下同じ。）の代理を行う者である旨を明示しなければならない。</w:t>
      </w:r>
    </w:p>
    <w:p w:rsidR="00D65AFC" w:rsidRPr="00FA7D7A" w:rsidRDefault="00D65AFC" w:rsidP="00D65AFC">
      <w:pPr>
        <w:ind w:left="178" w:hangingChars="85" w:hanging="178"/>
      </w:pPr>
      <w:r w:rsidRPr="00FA7D7A">
        <w:t>２　法第三十三条の八第二項第一号に規定する政令で定める者は、次に掲げる者とする。</w:t>
      </w:r>
    </w:p>
    <w:p w:rsidR="00D65AFC" w:rsidRPr="00FA7D7A" w:rsidRDefault="00D65AFC" w:rsidP="00D65AFC">
      <w:pPr>
        <w:ind w:leftChars="86" w:left="359" w:hangingChars="85" w:hanging="178"/>
      </w:pPr>
      <w:r w:rsidRPr="00FA7D7A">
        <w:t>一　個人である生命保険募集人（保険業法第二条第十九項に規定する生命保険募集人をいい、同条第三項に規定する生命保険会社及び同条第八項に規定する外国生命保険会社等の役員及び使用人を除く。）</w:t>
      </w:r>
    </w:p>
    <w:p w:rsidR="00D65AFC" w:rsidRPr="00FA7D7A" w:rsidRDefault="00D65AFC" w:rsidP="00D65AFC">
      <w:pPr>
        <w:ind w:leftChars="86" w:left="359" w:hangingChars="85" w:hanging="178"/>
      </w:pPr>
      <w:r w:rsidRPr="00FA7D7A">
        <w:t>二　法人である生命保険募集人（保険業法第二条第十九項に規定する生命保険募集人をいう。）の代表権を有する役員</w:t>
      </w:r>
    </w:p>
    <w:p w:rsidR="00D65AFC" w:rsidRPr="00FA7D7A" w:rsidRDefault="00D65AFC" w:rsidP="00D65AFC">
      <w:pPr>
        <w:ind w:leftChars="86" w:left="359" w:hangingChars="85" w:hanging="178"/>
      </w:pPr>
      <w:r w:rsidRPr="00FA7D7A">
        <w:t>三　個人である損害保険代理店（保険業法第二条第二十一項に規定する損害保険代理店をいう。以下この項において同じ。）</w:t>
      </w:r>
    </w:p>
    <w:p w:rsidR="00D65AFC" w:rsidRPr="00FA7D7A" w:rsidRDefault="00D65AFC" w:rsidP="00D65AFC">
      <w:pPr>
        <w:ind w:leftChars="86" w:left="359" w:hangingChars="85" w:hanging="178"/>
      </w:pPr>
      <w:r w:rsidRPr="00FA7D7A">
        <w:t>四　個人である損害保険代理店の使用人のうち保険業法第三百二条の規定による届出が行われているもの</w:t>
      </w:r>
    </w:p>
    <w:p w:rsidR="00D65AFC" w:rsidRPr="00FA7D7A" w:rsidRDefault="00D65AFC" w:rsidP="00D65AFC">
      <w:pPr>
        <w:ind w:leftChars="86" w:left="359" w:hangingChars="85" w:hanging="178"/>
      </w:pPr>
      <w:r w:rsidRPr="00FA7D7A">
        <w:t>五　法人である損害保険代理店の役員又は使用人のうち保険業法第三百二条の規定による届出が行われているもの</w:t>
      </w:r>
    </w:p>
    <w:p w:rsidR="00D65AFC" w:rsidRPr="00FA7D7A" w:rsidRDefault="00D65AFC" w:rsidP="00D65AFC">
      <w:pPr>
        <w:ind w:leftChars="86" w:left="359" w:hangingChars="85" w:hanging="178"/>
      </w:pPr>
      <w:r w:rsidRPr="00FA7D7A">
        <w:t>六　法人である損害保険代理店の代表権を有する役員</w:t>
      </w:r>
    </w:p>
    <w:p w:rsidR="00D65AFC" w:rsidRPr="00D65AFC" w:rsidRDefault="00D65AFC" w:rsidP="00D65AFC">
      <w:pPr>
        <w:rPr>
          <w:rFonts w:hint="eastAsia"/>
        </w:rPr>
      </w:pPr>
    </w:p>
    <w:p w:rsidR="00D65AFC" w:rsidRDefault="00D65AFC" w:rsidP="00D65AFC">
      <w:pPr>
        <w:rPr>
          <w:rFonts w:hint="eastAsia"/>
        </w:rPr>
      </w:pPr>
    </w:p>
    <w:p w:rsidR="00D65AFC" w:rsidRDefault="00D65AFC" w:rsidP="00D65AFC">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D65AFC" w:rsidRDefault="00D65AFC" w:rsidP="00D65AFC">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D65AFC" w:rsidRDefault="00D65AFC" w:rsidP="00D65AFC">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D65AFC" w:rsidRDefault="00D65AFC" w:rsidP="00D65AF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D65AFC" w:rsidRDefault="00D65AFC" w:rsidP="00D65AF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D65AFC" w:rsidRDefault="00D65AFC" w:rsidP="00D65AF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FB13FD" w:rsidRDefault="00FB13FD" w:rsidP="00FB13FD">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FB13FD" w:rsidRDefault="00FB13FD" w:rsidP="00FB13FD">
      <w:pPr>
        <w:rPr>
          <w:rFonts w:hint="eastAsia"/>
        </w:rPr>
      </w:pPr>
    </w:p>
    <w:p w:rsidR="00FB13FD" w:rsidRDefault="00FB13FD" w:rsidP="00FB13FD">
      <w:pPr>
        <w:rPr>
          <w:rFonts w:hint="eastAsia"/>
        </w:rPr>
      </w:pPr>
      <w:r>
        <w:rPr>
          <w:rFonts w:hint="eastAsia"/>
        </w:rPr>
        <w:t>（改正後）</w:t>
      </w:r>
    </w:p>
    <w:p w:rsidR="00FB13FD" w:rsidRPr="00FA7D7A" w:rsidRDefault="00FB13FD" w:rsidP="00FB13FD">
      <w:pPr>
        <w:ind w:leftChars="85" w:left="178"/>
      </w:pPr>
      <w:r w:rsidRPr="00FA7D7A">
        <w:t>（</w:t>
      </w:r>
      <w:r w:rsidRPr="005C6388">
        <w:rPr>
          <w:u w:val="single" w:color="FF0000"/>
        </w:rPr>
        <w:t>特定金融商品取引業務</w:t>
      </w:r>
      <w:r w:rsidRPr="00FA7D7A">
        <w:t>を行う者）</w:t>
      </w:r>
    </w:p>
    <w:p w:rsidR="00FB13FD" w:rsidRPr="005C6388" w:rsidRDefault="00FB13FD" w:rsidP="00FB13FD">
      <w:pPr>
        <w:ind w:left="179" w:hangingChars="85" w:hanging="179"/>
      </w:pPr>
      <w:r w:rsidRPr="005C6388">
        <w:rPr>
          <w:b/>
          <w:bCs/>
          <w:u w:val="single" w:color="FF0000"/>
        </w:rPr>
        <w:t>第十五条の二十一</w:t>
      </w:r>
      <w:r w:rsidRPr="00FA7D7A">
        <w:t xml:space="preserve">　</w:t>
      </w:r>
      <w:r w:rsidRPr="005C6388">
        <w:rPr>
          <w:u w:val="single" w:color="FF0000"/>
        </w:rPr>
        <w:t>法第三十三条の八第二項に規定する特定金融商品取引業務を行う</w:t>
      </w:r>
      <w:r w:rsidRPr="005C6388">
        <w:t>者は、</w:t>
      </w:r>
      <w:r w:rsidRPr="005C6388">
        <w:rPr>
          <w:u w:val="single" w:color="FF0000"/>
        </w:rPr>
        <w:t>当該業務</w:t>
      </w:r>
      <w:r w:rsidRPr="005C6388">
        <w:t>を行う場合には、当該業務に係る</w:t>
      </w:r>
      <w:r w:rsidRPr="005C6388">
        <w:rPr>
          <w:u w:val="single" w:color="FF0000"/>
        </w:rPr>
        <w:t>登録金融機関（法第二条第十一項に規定する登録金融機関をいう。以下同じ。）</w:t>
      </w:r>
      <w:r w:rsidRPr="005C6388">
        <w:t>の代理を行う者である旨を明示しなければならない。</w:t>
      </w:r>
    </w:p>
    <w:p w:rsidR="00FB13FD" w:rsidRPr="00FA7D7A" w:rsidRDefault="00FB13FD" w:rsidP="00FB13FD">
      <w:pPr>
        <w:ind w:left="178" w:hangingChars="85" w:hanging="178"/>
      </w:pPr>
      <w:r w:rsidRPr="005C6388">
        <w:rPr>
          <w:u w:val="single" w:color="FF0000"/>
        </w:rPr>
        <w:t>２</w:t>
      </w:r>
      <w:r w:rsidRPr="00FA7D7A">
        <w:t xml:space="preserve">　法</w:t>
      </w:r>
      <w:r w:rsidRPr="005C6388">
        <w:rPr>
          <w:u w:val="single" w:color="FF0000"/>
        </w:rPr>
        <w:t>第三十三条の八第二項第一号</w:t>
      </w:r>
      <w:r w:rsidRPr="00FA7D7A">
        <w:t>に規定する政令で定める者は、次に掲げる者とする。</w:t>
      </w:r>
    </w:p>
    <w:p w:rsidR="00FB13FD" w:rsidRPr="00FA7D7A" w:rsidRDefault="00FB13FD" w:rsidP="00FB13FD">
      <w:pPr>
        <w:ind w:leftChars="86" w:left="359" w:hangingChars="85" w:hanging="178"/>
      </w:pPr>
      <w:r w:rsidRPr="00FA7D7A">
        <w:t xml:space="preserve">一　</w:t>
      </w:r>
      <w:r w:rsidRPr="005C6388">
        <w:rPr>
          <w:u w:val="single" w:color="FF0000"/>
        </w:rPr>
        <w:t>個人である生命保険募集人</w:t>
      </w:r>
      <w:r w:rsidRPr="00FA7D7A">
        <w:t>（保険業法第二条第十九項に規定する生命保険募集人を</w:t>
      </w:r>
      <w:r w:rsidRPr="005C6388">
        <w:rPr>
          <w:u w:val="single" w:color="FF0000"/>
        </w:rPr>
        <w:t>いい、同条第三項に規定する生命保険会社及び同条第八項に規定する外国生命保険会社等</w:t>
      </w:r>
      <w:r w:rsidRPr="005C6388">
        <w:rPr>
          <w:u w:val="single" w:color="FF0000"/>
        </w:rPr>
        <w:lastRenderedPageBreak/>
        <w:t>の役員及び使用人を除く。）</w:t>
      </w:r>
    </w:p>
    <w:p w:rsidR="00FB13FD" w:rsidRPr="00FA7D7A" w:rsidRDefault="00FB13FD" w:rsidP="00FB13FD">
      <w:pPr>
        <w:ind w:leftChars="86" w:left="359" w:hangingChars="85" w:hanging="178"/>
      </w:pPr>
      <w:r w:rsidRPr="00FA7D7A">
        <w:t xml:space="preserve">二　</w:t>
      </w:r>
      <w:r w:rsidRPr="005C6388">
        <w:rPr>
          <w:u w:val="single" w:color="FF0000"/>
        </w:rPr>
        <w:t>法人である生命保険募集人（保険業法第二条第十九項に規定する生命保険募集人をいう。）</w:t>
      </w:r>
      <w:r w:rsidRPr="00FA7D7A">
        <w:t>の代表権を有する役員</w:t>
      </w:r>
    </w:p>
    <w:p w:rsidR="00FB13FD" w:rsidRPr="00FA7D7A" w:rsidRDefault="00FB13FD" w:rsidP="00FB13FD">
      <w:pPr>
        <w:ind w:leftChars="86" w:left="359" w:hangingChars="85" w:hanging="178"/>
      </w:pPr>
      <w:r w:rsidRPr="00FA7D7A">
        <w:t xml:space="preserve">三　</w:t>
      </w:r>
      <w:r w:rsidRPr="005C6388">
        <w:rPr>
          <w:u w:val="single" w:color="FF0000"/>
        </w:rPr>
        <w:t>個人である損害保険代理店</w:t>
      </w:r>
      <w:r w:rsidRPr="00FA7D7A">
        <w:t>（保険業法第二条第二十一項に規定する損害保険代理店をいう。以下この項において同じ。</w:t>
      </w:r>
      <w:r w:rsidRPr="005C6388">
        <w:rPr>
          <w:u w:val="single" w:color="FF0000"/>
        </w:rPr>
        <w:t>）</w:t>
      </w:r>
    </w:p>
    <w:p w:rsidR="00FB13FD" w:rsidRPr="00FA7D7A" w:rsidRDefault="00FB13FD" w:rsidP="00FB13FD">
      <w:pPr>
        <w:ind w:leftChars="86" w:left="359" w:hangingChars="85" w:hanging="178"/>
      </w:pPr>
      <w:r w:rsidRPr="00FA7D7A">
        <w:t xml:space="preserve">四　</w:t>
      </w:r>
      <w:r w:rsidRPr="005C6388">
        <w:rPr>
          <w:u w:val="single" w:color="FF0000"/>
        </w:rPr>
        <w:t>個人である損害保険代理店</w:t>
      </w:r>
      <w:r w:rsidRPr="00FA7D7A">
        <w:t>の使用人のうち保険業法第三百二条の規定による届出が行われているもの</w:t>
      </w:r>
    </w:p>
    <w:p w:rsidR="00FB13FD" w:rsidRPr="00FA7D7A" w:rsidRDefault="00FB13FD" w:rsidP="00FB13FD">
      <w:pPr>
        <w:ind w:leftChars="86" w:left="359" w:hangingChars="85" w:hanging="178"/>
      </w:pPr>
      <w:r w:rsidRPr="00FA7D7A">
        <w:t xml:space="preserve">五　</w:t>
      </w:r>
      <w:r w:rsidRPr="005C6388">
        <w:rPr>
          <w:u w:val="single" w:color="FF0000"/>
        </w:rPr>
        <w:t>法人である損害保険代理店</w:t>
      </w:r>
      <w:r w:rsidRPr="00FA7D7A">
        <w:t>の役員又は使用人のうち保険業法第三百二条の規定による届出が行われているもの</w:t>
      </w:r>
    </w:p>
    <w:p w:rsidR="00FB13FD" w:rsidRPr="00FA7D7A" w:rsidRDefault="00FB13FD" w:rsidP="00FB13FD">
      <w:pPr>
        <w:ind w:leftChars="86" w:left="359" w:hangingChars="85" w:hanging="178"/>
      </w:pPr>
      <w:r w:rsidRPr="00FA7D7A">
        <w:t xml:space="preserve">六　</w:t>
      </w:r>
      <w:r w:rsidRPr="005C6388">
        <w:rPr>
          <w:u w:val="single" w:color="FF0000"/>
        </w:rPr>
        <w:t>法人である損害保険代理店</w:t>
      </w:r>
      <w:r w:rsidRPr="00FA7D7A">
        <w:t>の代表権を有する役員</w:t>
      </w:r>
    </w:p>
    <w:p w:rsidR="00FB13FD" w:rsidRPr="005C6388" w:rsidRDefault="005C6388" w:rsidP="00FB13FD">
      <w:pPr>
        <w:ind w:left="178" w:hangingChars="85" w:hanging="178"/>
        <w:rPr>
          <w:rFonts w:hint="eastAsia"/>
          <w:u w:val="single" w:color="FF0000"/>
        </w:rPr>
      </w:pPr>
      <w:r w:rsidRPr="005C6388">
        <w:rPr>
          <w:rFonts w:hint="eastAsia"/>
          <w:u w:val="single" w:color="FF0000"/>
        </w:rPr>
        <w:t>（第</w:t>
      </w:r>
      <w:r w:rsidRPr="005C6388">
        <w:rPr>
          <w:rFonts w:hint="eastAsia"/>
          <w:u w:val="single" w:color="FF0000"/>
        </w:rPr>
        <w:t>1</w:t>
      </w:r>
      <w:r w:rsidRPr="005C6388">
        <w:rPr>
          <w:rFonts w:hint="eastAsia"/>
          <w:u w:val="single" w:color="FF0000"/>
        </w:rPr>
        <w:t>項と第</w:t>
      </w:r>
      <w:r w:rsidRPr="005C6388">
        <w:rPr>
          <w:rFonts w:hint="eastAsia"/>
          <w:u w:val="single" w:color="FF0000"/>
        </w:rPr>
        <w:t>2</w:t>
      </w:r>
      <w:r w:rsidRPr="005C6388">
        <w:rPr>
          <w:rFonts w:hint="eastAsia"/>
          <w:u w:val="single" w:color="FF0000"/>
        </w:rPr>
        <w:t>項とを入れ替え）</w:t>
      </w:r>
    </w:p>
    <w:p w:rsidR="005C6388" w:rsidRPr="00FB13FD" w:rsidRDefault="005C6388" w:rsidP="00FB13FD">
      <w:pPr>
        <w:ind w:left="178" w:hangingChars="85" w:hanging="178"/>
        <w:rPr>
          <w:rFonts w:hint="eastAsia"/>
        </w:rPr>
      </w:pPr>
    </w:p>
    <w:p w:rsidR="005C6388" w:rsidRDefault="005C6388" w:rsidP="005C6388">
      <w:pPr>
        <w:ind w:left="178" w:hangingChars="85" w:hanging="178"/>
        <w:rPr>
          <w:rFonts w:hint="eastAsia"/>
        </w:rPr>
      </w:pPr>
      <w:r>
        <w:rPr>
          <w:rFonts w:hint="eastAsia"/>
        </w:rPr>
        <w:t>（改正前）</w:t>
      </w:r>
    </w:p>
    <w:p w:rsidR="005C6388" w:rsidRPr="009D419A" w:rsidRDefault="005C6388" w:rsidP="005C6388">
      <w:pPr>
        <w:ind w:leftChars="85" w:left="178"/>
      </w:pPr>
      <w:r w:rsidRPr="009D419A">
        <w:t>（</w:t>
      </w:r>
      <w:r w:rsidRPr="005C6388">
        <w:rPr>
          <w:u w:val="single" w:color="FF0000"/>
        </w:rPr>
        <w:t>特定証券業務</w:t>
      </w:r>
      <w:r w:rsidRPr="009D419A">
        <w:t>を行う者）</w:t>
      </w:r>
    </w:p>
    <w:p w:rsidR="005C6388" w:rsidRPr="009D419A" w:rsidRDefault="005C6388" w:rsidP="005C6388">
      <w:pPr>
        <w:ind w:left="179" w:hangingChars="85" w:hanging="179"/>
      </w:pPr>
      <w:r w:rsidRPr="005C6388">
        <w:rPr>
          <w:b/>
          <w:bCs/>
          <w:u w:val="single" w:color="FF0000"/>
        </w:rPr>
        <w:t>第十八条</w:t>
      </w:r>
      <w:r w:rsidRPr="009D419A">
        <w:t xml:space="preserve">　法</w:t>
      </w:r>
      <w:r w:rsidRPr="005C6388">
        <w:rPr>
          <w:u w:val="single" w:color="FF0000"/>
        </w:rPr>
        <w:t>第六十五条の二第十一項</w:t>
      </w:r>
      <w:r w:rsidRPr="009D419A">
        <w:t>に規定する政令で定める者は、次に掲げる者とする。</w:t>
      </w:r>
    </w:p>
    <w:p w:rsidR="005C6388" w:rsidRPr="005C6388" w:rsidRDefault="005C6388" w:rsidP="005C6388">
      <w:pPr>
        <w:ind w:leftChars="86" w:left="359" w:hangingChars="85" w:hanging="178"/>
        <w:rPr>
          <w:u w:val="single" w:color="FF0000"/>
        </w:rPr>
      </w:pPr>
      <w:r w:rsidRPr="009D419A">
        <w:t xml:space="preserve">一　</w:t>
      </w:r>
      <w:r w:rsidRPr="005C6388">
        <w:rPr>
          <w:u w:val="single" w:color="FF0000"/>
        </w:rPr>
        <w:t>生命保険募集人</w:t>
      </w:r>
      <w:r w:rsidRPr="009D419A">
        <w:t>（保険業法</w:t>
      </w:r>
      <w:r w:rsidRPr="005C6388">
        <w:t>第二条第十</w:t>
      </w:r>
      <w:r w:rsidRPr="005C6388">
        <w:rPr>
          <w:rFonts w:hint="eastAsia"/>
        </w:rPr>
        <w:t>九</w:t>
      </w:r>
      <w:r w:rsidRPr="005C6388">
        <w:t>項に規定する生命保険募集人を</w:t>
      </w:r>
      <w:r w:rsidRPr="005C6388">
        <w:rPr>
          <w:u w:val="single" w:color="FF0000"/>
        </w:rPr>
        <w:t>いう。次号において同じ。）たる個人（保険業法第二条第三項に規定する生命保険会社の役員及び使用人を除く。）</w:t>
      </w:r>
    </w:p>
    <w:p w:rsidR="005C6388" w:rsidRPr="005C6388" w:rsidRDefault="005C6388" w:rsidP="005C6388">
      <w:pPr>
        <w:ind w:leftChars="86" w:left="359" w:hangingChars="85" w:hanging="178"/>
      </w:pPr>
      <w:r w:rsidRPr="005C6388">
        <w:t xml:space="preserve">二　</w:t>
      </w:r>
      <w:r w:rsidRPr="005C6388">
        <w:rPr>
          <w:u w:val="single" w:color="FF0000"/>
        </w:rPr>
        <w:t>生命保険募集人たる法人</w:t>
      </w:r>
      <w:r w:rsidRPr="005C6388">
        <w:t>の代表権を有する役員</w:t>
      </w:r>
    </w:p>
    <w:p w:rsidR="005C6388" w:rsidRPr="005C6388" w:rsidRDefault="005C6388" w:rsidP="005C6388">
      <w:pPr>
        <w:ind w:leftChars="86" w:left="359" w:hangingChars="85" w:hanging="178"/>
      </w:pPr>
      <w:r w:rsidRPr="005C6388">
        <w:t xml:space="preserve">三　</w:t>
      </w:r>
      <w:r w:rsidRPr="005C6388">
        <w:rPr>
          <w:u w:val="single" w:color="FF0000"/>
        </w:rPr>
        <w:t>損害保険代理店</w:t>
      </w:r>
      <w:r w:rsidRPr="005C6388">
        <w:t>（保険業法第二条第</w:t>
      </w:r>
      <w:r w:rsidRPr="005C6388">
        <w:rPr>
          <w:rFonts w:hint="eastAsia"/>
        </w:rPr>
        <w:t>二十一</w:t>
      </w:r>
      <w:r w:rsidRPr="005C6388">
        <w:t>項に規定する損害保険代理店をいう。以下この項において同じ。</w:t>
      </w:r>
      <w:r w:rsidRPr="005C6388">
        <w:rPr>
          <w:u w:val="single" w:color="FF0000"/>
        </w:rPr>
        <w:t>）たる個人</w:t>
      </w:r>
    </w:p>
    <w:p w:rsidR="005C6388" w:rsidRPr="009D419A" w:rsidRDefault="005C6388" w:rsidP="005C6388">
      <w:pPr>
        <w:ind w:leftChars="86" w:left="359" w:hangingChars="85" w:hanging="178"/>
      </w:pPr>
      <w:r w:rsidRPr="009D419A">
        <w:t xml:space="preserve">四　</w:t>
      </w:r>
      <w:r w:rsidRPr="005C6388">
        <w:rPr>
          <w:u w:val="single" w:color="FF0000"/>
        </w:rPr>
        <w:t>損害保険代理店たる個人</w:t>
      </w:r>
      <w:r w:rsidRPr="009D419A">
        <w:t>の使用人のうち保険業法第三百二条の規定による届出がなされているもの</w:t>
      </w:r>
    </w:p>
    <w:p w:rsidR="005C6388" w:rsidRPr="009D419A" w:rsidRDefault="005C6388" w:rsidP="005C6388">
      <w:pPr>
        <w:ind w:leftChars="86" w:left="359" w:hangingChars="85" w:hanging="178"/>
      </w:pPr>
      <w:r w:rsidRPr="009D419A">
        <w:t xml:space="preserve">五　</w:t>
      </w:r>
      <w:r w:rsidRPr="005C6388">
        <w:rPr>
          <w:u w:val="single" w:color="FF0000"/>
        </w:rPr>
        <w:t>損害保険代理店たる法人</w:t>
      </w:r>
      <w:r w:rsidRPr="009D419A">
        <w:t>の役員又は使用人のうち保険業法第三百二条の規定による届出がなされているもの</w:t>
      </w:r>
    </w:p>
    <w:p w:rsidR="005C6388" w:rsidRPr="009D419A" w:rsidRDefault="005C6388" w:rsidP="005C6388">
      <w:pPr>
        <w:ind w:leftChars="86" w:left="359" w:hangingChars="85" w:hanging="178"/>
      </w:pPr>
      <w:r w:rsidRPr="009D419A">
        <w:t xml:space="preserve">六　</w:t>
      </w:r>
      <w:r w:rsidRPr="005C6388">
        <w:rPr>
          <w:u w:val="single" w:color="FF0000"/>
        </w:rPr>
        <w:t>損害保険代理店たる法人</w:t>
      </w:r>
      <w:r w:rsidRPr="009D419A">
        <w:t>の代表権を有する役員</w:t>
      </w:r>
    </w:p>
    <w:p w:rsidR="005C6388" w:rsidRPr="009D419A" w:rsidRDefault="005C6388" w:rsidP="005C6388">
      <w:pPr>
        <w:ind w:left="178" w:hangingChars="85" w:hanging="178"/>
      </w:pPr>
      <w:r w:rsidRPr="005C6388">
        <w:rPr>
          <w:u w:val="single" w:color="FF0000"/>
        </w:rPr>
        <w:t>２</w:t>
      </w:r>
      <w:r w:rsidRPr="009D419A">
        <w:t xml:space="preserve">　</w:t>
      </w:r>
      <w:r w:rsidRPr="005C6388">
        <w:rPr>
          <w:u w:val="single" w:color="FF0000"/>
        </w:rPr>
        <w:t>前項各号に掲げる</w:t>
      </w:r>
      <w:r w:rsidRPr="009D419A">
        <w:t>者は、</w:t>
      </w:r>
      <w:r w:rsidRPr="005C6388">
        <w:rPr>
          <w:u w:val="single" w:color="FF0000"/>
        </w:rPr>
        <w:t>法第六十五条の二第十一項に規定する特定証券業務</w:t>
      </w:r>
      <w:r w:rsidRPr="009D419A">
        <w:t>を行う場合には、当該業務に係る</w:t>
      </w:r>
      <w:r w:rsidRPr="005C6388">
        <w:rPr>
          <w:u w:val="single" w:color="FF0000"/>
        </w:rPr>
        <w:t>登録金融機関</w:t>
      </w:r>
      <w:r w:rsidRPr="009D419A">
        <w:t>の代理を行う者である旨を明示しなければならない。</w:t>
      </w:r>
    </w:p>
    <w:p w:rsidR="005C6388" w:rsidRPr="00AA3BAD" w:rsidRDefault="005C6388" w:rsidP="005C6388">
      <w:pPr>
        <w:rPr>
          <w:rFonts w:hint="eastAsia"/>
        </w:rPr>
      </w:pPr>
    </w:p>
    <w:p w:rsidR="005C6388" w:rsidRDefault="005C6388" w:rsidP="005C6388">
      <w:pPr>
        <w:rPr>
          <w:rFonts w:hint="eastAsia"/>
        </w:rPr>
      </w:pPr>
    </w:p>
    <w:p w:rsidR="005C6388" w:rsidRDefault="005C6388" w:rsidP="005C6388">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p>
    <w:p w:rsidR="005C6388" w:rsidRDefault="005C6388" w:rsidP="005C6388">
      <w:pPr>
        <w:rPr>
          <w:rFonts w:hint="eastAsia"/>
        </w:rPr>
      </w:pPr>
    </w:p>
    <w:p w:rsidR="005C6388" w:rsidRDefault="005C6388" w:rsidP="005C6388">
      <w:pPr>
        <w:rPr>
          <w:rFonts w:hint="eastAsia"/>
        </w:rPr>
      </w:pPr>
      <w:r>
        <w:rPr>
          <w:rFonts w:hint="eastAsia"/>
        </w:rPr>
        <w:t>（改正後）</w:t>
      </w:r>
    </w:p>
    <w:p w:rsidR="005C6388" w:rsidRPr="009D419A" w:rsidRDefault="005C6388" w:rsidP="005C6388">
      <w:pPr>
        <w:ind w:leftChars="85" w:left="178"/>
      </w:pPr>
      <w:r w:rsidRPr="009D419A">
        <w:t>（特定証券業務を行う者）</w:t>
      </w:r>
    </w:p>
    <w:p w:rsidR="005C6388" w:rsidRPr="009D419A" w:rsidRDefault="005C6388" w:rsidP="005C6388">
      <w:pPr>
        <w:ind w:left="179" w:hangingChars="85" w:hanging="179"/>
      </w:pPr>
      <w:r w:rsidRPr="009D419A">
        <w:rPr>
          <w:b/>
          <w:bCs/>
        </w:rPr>
        <w:t>第十八条</w:t>
      </w:r>
      <w:r w:rsidRPr="009D419A">
        <w:t xml:space="preserve">　法第六十五条の二第十一項に規定する政令で定める者は、次に掲げる者とする。</w:t>
      </w:r>
    </w:p>
    <w:p w:rsidR="005C6388" w:rsidRPr="009D419A" w:rsidRDefault="005C6388" w:rsidP="005C6388">
      <w:pPr>
        <w:ind w:leftChars="86" w:left="359" w:hangingChars="85" w:hanging="178"/>
      </w:pPr>
      <w:r w:rsidRPr="009D419A">
        <w:t>一　生命保険募集人（保険業法</w:t>
      </w:r>
      <w:r w:rsidRPr="00DF1D12">
        <w:rPr>
          <w:u w:val="single" w:color="FF0000"/>
        </w:rPr>
        <w:t>第二条第十</w:t>
      </w:r>
      <w:r>
        <w:rPr>
          <w:rFonts w:hint="eastAsia"/>
          <w:u w:val="single" w:color="FF0000"/>
        </w:rPr>
        <w:t>九</w:t>
      </w:r>
      <w:r w:rsidRPr="00DF1D12">
        <w:rPr>
          <w:u w:val="single" w:color="FF0000"/>
        </w:rPr>
        <w:t>項</w:t>
      </w:r>
      <w:r w:rsidRPr="009D419A">
        <w:t>に規定する生命保険募集人をいう。次号において同じ。）たる個人（保険業法第二条第三項に規定する生命保険会社の役員及び使用人を除く。）</w:t>
      </w:r>
    </w:p>
    <w:p w:rsidR="005C6388" w:rsidRPr="009D419A" w:rsidRDefault="005C6388" w:rsidP="005C6388">
      <w:pPr>
        <w:ind w:leftChars="86" w:left="359" w:hangingChars="85" w:hanging="178"/>
      </w:pPr>
      <w:r w:rsidRPr="009D419A">
        <w:t>二　生命保険募集人たる法人の代表権を有する役員</w:t>
      </w:r>
    </w:p>
    <w:p w:rsidR="005C6388" w:rsidRPr="009D419A" w:rsidRDefault="005C6388" w:rsidP="005C6388">
      <w:pPr>
        <w:ind w:leftChars="86" w:left="359" w:hangingChars="85" w:hanging="178"/>
      </w:pPr>
      <w:r w:rsidRPr="009D419A">
        <w:t>三　損害保険代理店（保険業法</w:t>
      </w:r>
      <w:r w:rsidRPr="00DF1D12">
        <w:rPr>
          <w:u w:val="single" w:color="FF0000"/>
        </w:rPr>
        <w:t>第二条第</w:t>
      </w:r>
      <w:r>
        <w:rPr>
          <w:rFonts w:hint="eastAsia"/>
          <w:u w:val="single" w:color="FF0000"/>
        </w:rPr>
        <w:t>二十一</w:t>
      </w:r>
      <w:r w:rsidRPr="00DF1D12">
        <w:rPr>
          <w:u w:val="single" w:color="FF0000"/>
        </w:rPr>
        <w:t>項</w:t>
      </w:r>
      <w:r w:rsidRPr="009D419A">
        <w:t>に規定する損害保険代理店をいう。以下この項において同じ。）たる個人</w:t>
      </w:r>
    </w:p>
    <w:p w:rsidR="005C6388" w:rsidRPr="009D419A" w:rsidRDefault="005C6388" w:rsidP="005C6388">
      <w:pPr>
        <w:ind w:leftChars="86" w:left="359" w:hangingChars="85" w:hanging="178"/>
      </w:pPr>
      <w:r w:rsidRPr="009D419A">
        <w:t>四　損害保険代理店たる個人の使用人のうち保険業法第三百二条の規定による届出がなされているもの</w:t>
      </w:r>
    </w:p>
    <w:p w:rsidR="005C6388" w:rsidRPr="009D419A" w:rsidRDefault="005C6388" w:rsidP="005C6388">
      <w:pPr>
        <w:ind w:leftChars="86" w:left="359" w:hangingChars="85" w:hanging="178"/>
      </w:pPr>
      <w:r w:rsidRPr="009D419A">
        <w:t>五　損害保険代理店たる法人の役員又は使用人のうち保険業法第三百二条の規定による届出がなされているもの</w:t>
      </w:r>
    </w:p>
    <w:p w:rsidR="005C6388" w:rsidRPr="009D419A" w:rsidRDefault="005C6388" w:rsidP="005C6388">
      <w:pPr>
        <w:ind w:leftChars="86" w:left="359" w:hangingChars="85" w:hanging="178"/>
      </w:pPr>
      <w:r w:rsidRPr="009D419A">
        <w:t>六　損害保険代理店たる法人の代表権を有する役員</w:t>
      </w:r>
    </w:p>
    <w:p w:rsidR="005C6388" w:rsidRPr="009D419A" w:rsidRDefault="005C6388" w:rsidP="005C6388">
      <w:pPr>
        <w:ind w:left="178" w:hangingChars="85" w:hanging="178"/>
      </w:pPr>
      <w:r w:rsidRPr="009D419A">
        <w:t>２　前項各号に掲げる者は、法第六十五条の二第十一項に規定する特定証券業務を行う場合には、当該業務に係る登録金融機関の代理を行う者である旨を明示しなければならない。</w:t>
      </w:r>
    </w:p>
    <w:p w:rsidR="005C6388" w:rsidRPr="00DF1D12" w:rsidRDefault="005C6388" w:rsidP="005C6388">
      <w:pPr>
        <w:ind w:left="178" w:hangingChars="85" w:hanging="178"/>
        <w:rPr>
          <w:rFonts w:hint="eastAsia"/>
        </w:rPr>
      </w:pPr>
    </w:p>
    <w:p w:rsidR="005C6388" w:rsidRDefault="005C6388" w:rsidP="005C6388">
      <w:pPr>
        <w:ind w:left="178" w:hangingChars="85" w:hanging="178"/>
        <w:rPr>
          <w:rFonts w:hint="eastAsia"/>
        </w:rPr>
      </w:pPr>
      <w:r>
        <w:rPr>
          <w:rFonts w:hint="eastAsia"/>
        </w:rPr>
        <w:t>（改正前）</w:t>
      </w:r>
    </w:p>
    <w:p w:rsidR="005C6388" w:rsidRPr="009D419A" w:rsidRDefault="005C6388" w:rsidP="005C6388">
      <w:pPr>
        <w:ind w:leftChars="85" w:left="178"/>
      </w:pPr>
      <w:r w:rsidRPr="009D419A">
        <w:t>（特定証券業務を行う者）</w:t>
      </w:r>
    </w:p>
    <w:p w:rsidR="005C6388" w:rsidRPr="009D419A" w:rsidRDefault="005C6388" w:rsidP="005C6388">
      <w:pPr>
        <w:ind w:left="179" w:hangingChars="85" w:hanging="179"/>
      </w:pPr>
      <w:r w:rsidRPr="009D419A">
        <w:rPr>
          <w:b/>
          <w:bCs/>
        </w:rPr>
        <w:t>第十八条</w:t>
      </w:r>
      <w:r w:rsidRPr="009D419A">
        <w:t xml:space="preserve">　法第六十五条の二第十一項に規定する政令で定める者は、次に掲げる者とする。</w:t>
      </w:r>
    </w:p>
    <w:p w:rsidR="005C6388" w:rsidRPr="009D419A" w:rsidRDefault="005C6388" w:rsidP="005C6388">
      <w:pPr>
        <w:ind w:leftChars="86" w:left="359" w:hangingChars="85" w:hanging="178"/>
      </w:pPr>
      <w:r w:rsidRPr="009D419A">
        <w:t>一　生命保険募集人（保険業法</w:t>
      </w:r>
      <w:r w:rsidRPr="00DF1D12">
        <w:rPr>
          <w:u w:val="single" w:color="FF0000"/>
        </w:rPr>
        <w:t>第二条第十七項</w:t>
      </w:r>
      <w:r w:rsidRPr="009D419A">
        <w:t>に規定する生命保険募集人をいう。次号において同じ。）たる個人（保険業法第二条第三項に規定する生命保険会社の役員及び使用人を除く。）</w:t>
      </w:r>
    </w:p>
    <w:p w:rsidR="005C6388" w:rsidRPr="009D419A" w:rsidRDefault="005C6388" w:rsidP="005C6388">
      <w:pPr>
        <w:ind w:leftChars="86" w:left="359" w:hangingChars="85" w:hanging="178"/>
      </w:pPr>
      <w:r w:rsidRPr="009D419A">
        <w:t>二　生命保険募集人たる法人の代表権を有する役員</w:t>
      </w:r>
    </w:p>
    <w:p w:rsidR="005C6388" w:rsidRPr="009D419A" w:rsidRDefault="005C6388" w:rsidP="005C6388">
      <w:pPr>
        <w:ind w:leftChars="86" w:left="359" w:hangingChars="85" w:hanging="178"/>
      </w:pPr>
      <w:r w:rsidRPr="009D419A">
        <w:t>三　損害保険代理店（保険業法</w:t>
      </w:r>
      <w:r w:rsidRPr="00DF1D12">
        <w:rPr>
          <w:u w:val="single" w:color="FF0000"/>
        </w:rPr>
        <w:t>第二条第十九項</w:t>
      </w:r>
      <w:r w:rsidRPr="009D419A">
        <w:t>に規定する損害保険代理店をいう。以下この項において同じ。）たる個人</w:t>
      </w:r>
    </w:p>
    <w:p w:rsidR="005C6388" w:rsidRPr="009D419A" w:rsidRDefault="005C6388" w:rsidP="005C6388">
      <w:pPr>
        <w:ind w:leftChars="86" w:left="359" w:hangingChars="85" w:hanging="178"/>
      </w:pPr>
      <w:r w:rsidRPr="009D419A">
        <w:t>四　損害保険代理店たる個人の使用人のうち保険業法第三百二条の規定による届出がなされているもの</w:t>
      </w:r>
    </w:p>
    <w:p w:rsidR="005C6388" w:rsidRPr="009D419A" w:rsidRDefault="005C6388" w:rsidP="005C6388">
      <w:pPr>
        <w:ind w:leftChars="86" w:left="359" w:hangingChars="85" w:hanging="178"/>
      </w:pPr>
      <w:r w:rsidRPr="009D419A">
        <w:t>五　損害保険代理店たる法人の役員又は使用人のうち保険業法第三百二条の規定による届出がなされているもの</w:t>
      </w:r>
    </w:p>
    <w:p w:rsidR="005C6388" w:rsidRPr="009D419A" w:rsidRDefault="005C6388" w:rsidP="005C6388">
      <w:pPr>
        <w:ind w:leftChars="86" w:left="359" w:hangingChars="85" w:hanging="178"/>
      </w:pPr>
      <w:r w:rsidRPr="009D419A">
        <w:t>六　損害保険代理店たる法人の代表権を有する役員</w:t>
      </w:r>
    </w:p>
    <w:p w:rsidR="005C6388" w:rsidRPr="009D419A" w:rsidRDefault="005C6388" w:rsidP="005C6388">
      <w:pPr>
        <w:ind w:left="178" w:hangingChars="85" w:hanging="178"/>
      </w:pPr>
      <w:r w:rsidRPr="009D419A">
        <w:t>２　前項各号に掲げる者は、法第六十五条の二第十一項に規定する特定証券業務を行う場合には、当該業務に係る登録金融機関の代理を行う者である旨を明示しなければならない。</w:t>
      </w:r>
    </w:p>
    <w:p w:rsidR="005C6388" w:rsidRPr="00DF1D12" w:rsidRDefault="005C6388" w:rsidP="005C6388">
      <w:pPr>
        <w:rPr>
          <w:rFonts w:hint="eastAsia"/>
        </w:rPr>
      </w:pPr>
    </w:p>
    <w:p w:rsidR="005C6388" w:rsidRDefault="005C6388" w:rsidP="005C6388">
      <w:pPr>
        <w:rPr>
          <w:rFonts w:hint="eastAsia"/>
        </w:rPr>
      </w:pPr>
    </w:p>
    <w:p w:rsidR="005C6388" w:rsidRDefault="005C6388" w:rsidP="005C6388">
      <w:pPr>
        <w:rPr>
          <w:rFonts w:hint="eastAsia"/>
        </w:rPr>
      </w:pPr>
      <w:r>
        <w:rPr>
          <w:rFonts w:hint="eastAsia"/>
        </w:rPr>
        <w:lastRenderedPageBreak/>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p>
    <w:p w:rsidR="005C6388" w:rsidRDefault="005C6388" w:rsidP="005C6388">
      <w:pPr>
        <w:rPr>
          <w:rFonts w:hint="eastAsia"/>
        </w:rPr>
      </w:pPr>
    </w:p>
    <w:p w:rsidR="005C6388" w:rsidRDefault="005C6388" w:rsidP="005C6388">
      <w:pPr>
        <w:rPr>
          <w:rFonts w:hint="eastAsia"/>
        </w:rPr>
      </w:pPr>
      <w:r>
        <w:rPr>
          <w:rFonts w:hint="eastAsia"/>
        </w:rPr>
        <w:t>（改正後）</w:t>
      </w:r>
    </w:p>
    <w:p w:rsidR="005C6388" w:rsidRPr="009D419A" w:rsidRDefault="005C6388" w:rsidP="005C6388">
      <w:pPr>
        <w:ind w:leftChars="85" w:left="178"/>
      </w:pPr>
      <w:r w:rsidRPr="009D419A">
        <w:t>（特定証券業務を行う者）</w:t>
      </w:r>
    </w:p>
    <w:p w:rsidR="005C6388" w:rsidRPr="009D419A" w:rsidRDefault="005C6388" w:rsidP="005C6388">
      <w:pPr>
        <w:ind w:left="179" w:hangingChars="85" w:hanging="179"/>
      </w:pPr>
      <w:r w:rsidRPr="009D419A">
        <w:rPr>
          <w:b/>
          <w:bCs/>
        </w:rPr>
        <w:t>第十八条</w:t>
      </w:r>
      <w:r w:rsidRPr="009D419A">
        <w:t xml:space="preserve">　法第六十五条の二第十一項に規定する政令で定める者は、次に掲げる者とする。</w:t>
      </w:r>
    </w:p>
    <w:p w:rsidR="005C6388" w:rsidRPr="009D419A" w:rsidRDefault="005C6388" w:rsidP="005C6388">
      <w:pPr>
        <w:ind w:leftChars="86" w:left="359" w:hangingChars="85" w:hanging="178"/>
      </w:pPr>
      <w:r w:rsidRPr="009D419A">
        <w:t>一　生命保険募集人（保険業法</w:t>
      </w:r>
      <w:r w:rsidRPr="00205E78">
        <w:rPr>
          <w:rFonts w:hint="eastAsia"/>
          <w:u w:val="single" w:color="FF0000"/>
        </w:rPr>
        <w:t xml:space="preserve">　</w:t>
      </w:r>
      <w:r w:rsidRPr="009D419A">
        <w:t>第二条第十七項に規定する生命保険募集人をいう。次号において同じ。）たる個人（保険業法第二条第三項に規定する生命保険会社の役員及び使用人を除く。）</w:t>
      </w:r>
    </w:p>
    <w:p w:rsidR="005C6388" w:rsidRPr="009D419A" w:rsidRDefault="005C6388" w:rsidP="005C6388">
      <w:pPr>
        <w:ind w:leftChars="86" w:left="359" w:hangingChars="85" w:hanging="178"/>
      </w:pPr>
      <w:r w:rsidRPr="009D419A">
        <w:t>二　生命保険募集人たる法人の代表権を有する役員</w:t>
      </w:r>
    </w:p>
    <w:p w:rsidR="005C6388" w:rsidRPr="009D419A" w:rsidRDefault="005C6388" w:rsidP="005C6388">
      <w:pPr>
        <w:ind w:leftChars="86" w:left="359" w:hangingChars="85" w:hanging="178"/>
      </w:pPr>
      <w:r w:rsidRPr="009D419A">
        <w:t>三　損害保険代理店（保険業法第二条第十九項に規定する損害保険代理店をいう。以下この項において同じ。）たる個人</w:t>
      </w:r>
    </w:p>
    <w:p w:rsidR="005C6388" w:rsidRPr="009D419A" w:rsidRDefault="005C6388" w:rsidP="005C6388">
      <w:pPr>
        <w:ind w:leftChars="86" w:left="359" w:hangingChars="85" w:hanging="178"/>
      </w:pPr>
      <w:r w:rsidRPr="009D419A">
        <w:t>四　損害保険代理店たる個人の使用人のうち保険業法第三百二条の規定による届出がなされているもの</w:t>
      </w:r>
    </w:p>
    <w:p w:rsidR="005C6388" w:rsidRPr="009D419A" w:rsidRDefault="005C6388" w:rsidP="005C6388">
      <w:pPr>
        <w:ind w:leftChars="86" w:left="359" w:hangingChars="85" w:hanging="178"/>
      </w:pPr>
      <w:r w:rsidRPr="009D419A">
        <w:t>五　損害保険代理店たる法人の役員又は使用人のうち保険業法第三百二条の規定による届出がなされているもの</w:t>
      </w:r>
    </w:p>
    <w:p w:rsidR="005C6388" w:rsidRPr="009D419A" w:rsidRDefault="005C6388" w:rsidP="005C6388">
      <w:pPr>
        <w:ind w:leftChars="86" w:left="359" w:hangingChars="85" w:hanging="178"/>
      </w:pPr>
      <w:r w:rsidRPr="009D419A">
        <w:t>六　損害保険代理店たる法人の代表権を有する役員</w:t>
      </w:r>
    </w:p>
    <w:p w:rsidR="005C6388" w:rsidRPr="009D419A" w:rsidRDefault="005C6388" w:rsidP="005C6388">
      <w:pPr>
        <w:ind w:left="178" w:hangingChars="85" w:hanging="178"/>
      </w:pPr>
      <w:r w:rsidRPr="009D419A">
        <w:t>２　前項各号に掲げる者は、法第六十五条の二第十一項に規定する特定証券業務を行う場合には、当該業務に係る登録金融機関の代理を行う者である旨を明示しなければならない。</w:t>
      </w:r>
    </w:p>
    <w:p w:rsidR="005C6388" w:rsidRPr="00355BD6" w:rsidRDefault="005C6388" w:rsidP="005C6388">
      <w:pPr>
        <w:ind w:left="178" w:hangingChars="85" w:hanging="178"/>
        <w:rPr>
          <w:rFonts w:hint="eastAsia"/>
        </w:rPr>
      </w:pPr>
    </w:p>
    <w:p w:rsidR="005C6388" w:rsidRDefault="005C6388" w:rsidP="005C6388">
      <w:pPr>
        <w:ind w:left="178" w:hangingChars="85" w:hanging="178"/>
        <w:rPr>
          <w:rFonts w:hint="eastAsia"/>
        </w:rPr>
      </w:pPr>
      <w:r>
        <w:rPr>
          <w:rFonts w:hint="eastAsia"/>
        </w:rPr>
        <w:t>（改正前）</w:t>
      </w:r>
    </w:p>
    <w:p w:rsidR="005C6388" w:rsidRPr="009D419A" w:rsidRDefault="005C6388" w:rsidP="005C6388">
      <w:pPr>
        <w:ind w:leftChars="85" w:left="178"/>
      </w:pPr>
      <w:r w:rsidRPr="009D419A">
        <w:t>（特定証券業務を行う者）</w:t>
      </w:r>
    </w:p>
    <w:p w:rsidR="005C6388" w:rsidRPr="009D419A" w:rsidRDefault="005C6388" w:rsidP="005C6388">
      <w:pPr>
        <w:ind w:left="179" w:hangingChars="85" w:hanging="179"/>
      </w:pPr>
      <w:r w:rsidRPr="009D419A">
        <w:rPr>
          <w:b/>
          <w:bCs/>
        </w:rPr>
        <w:t>第十八条</w:t>
      </w:r>
      <w:r w:rsidRPr="009D419A">
        <w:t xml:space="preserve">　法第六十五条の二第十一項に規定する政令で定める者は、次に掲げる者とする。</w:t>
      </w:r>
    </w:p>
    <w:p w:rsidR="005C6388" w:rsidRPr="009D419A" w:rsidRDefault="005C6388" w:rsidP="005C6388">
      <w:pPr>
        <w:ind w:leftChars="86" w:left="359" w:hangingChars="85" w:hanging="178"/>
      </w:pPr>
      <w:r w:rsidRPr="009D419A">
        <w:t>一　生命保険募集人（保険業法</w:t>
      </w:r>
      <w:r w:rsidRPr="00355BD6">
        <w:rPr>
          <w:u w:val="single" w:color="FF0000"/>
        </w:rPr>
        <w:t>（平成七年法律第百五号）</w:t>
      </w:r>
      <w:r w:rsidRPr="009D419A">
        <w:t>第二条第十七項に規定する生命保険募集人をいう。次号において同じ。）たる個人（保険業法第二条第三項に規定する生命保険会社の役員及び使用人を除く。）</w:t>
      </w:r>
    </w:p>
    <w:p w:rsidR="005C6388" w:rsidRPr="009D419A" w:rsidRDefault="005C6388" w:rsidP="005C6388">
      <w:pPr>
        <w:ind w:leftChars="86" w:left="359" w:hangingChars="85" w:hanging="178"/>
      </w:pPr>
      <w:r w:rsidRPr="009D419A">
        <w:t>二　生命保険募集人たる法人の代表権を有する役員</w:t>
      </w:r>
    </w:p>
    <w:p w:rsidR="005C6388" w:rsidRPr="009D419A" w:rsidRDefault="005C6388" w:rsidP="005C6388">
      <w:pPr>
        <w:ind w:leftChars="86" w:left="359" w:hangingChars="85" w:hanging="178"/>
      </w:pPr>
      <w:r w:rsidRPr="009D419A">
        <w:t>三　損害保険代理店（保険業法第二条第十九項に規定する損害保険代理店をいう。以下この項において同じ。）たる個人</w:t>
      </w:r>
    </w:p>
    <w:p w:rsidR="005C6388" w:rsidRPr="009D419A" w:rsidRDefault="005C6388" w:rsidP="005C6388">
      <w:pPr>
        <w:ind w:leftChars="86" w:left="359" w:hangingChars="85" w:hanging="178"/>
      </w:pPr>
      <w:r w:rsidRPr="009D419A">
        <w:t>四　損害保険代理店たる個人の使用人のうち保険業法第三百二条の規定による届出がなされているもの</w:t>
      </w:r>
    </w:p>
    <w:p w:rsidR="005C6388" w:rsidRPr="009D419A" w:rsidRDefault="005C6388" w:rsidP="005C6388">
      <w:pPr>
        <w:ind w:leftChars="86" w:left="359" w:hangingChars="85" w:hanging="178"/>
      </w:pPr>
      <w:r w:rsidRPr="009D419A">
        <w:t>五　損害保険代理店たる法人の役員又は使用人のうち保険業法第三百二条の規定による届出がなされているもの</w:t>
      </w:r>
    </w:p>
    <w:p w:rsidR="005C6388" w:rsidRPr="009D419A" w:rsidRDefault="005C6388" w:rsidP="005C6388">
      <w:pPr>
        <w:ind w:leftChars="86" w:left="359" w:hangingChars="85" w:hanging="178"/>
      </w:pPr>
      <w:r w:rsidRPr="009D419A">
        <w:t>六　損害保険代理店たる法人の代表権を有する役員</w:t>
      </w:r>
    </w:p>
    <w:p w:rsidR="005C6388" w:rsidRPr="009D419A" w:rsidRDefault="005C6388" w:rsidP="005C6388">
      <w:pPr>
        <w:ind w:left="178" w:hangingChars="85" w:hanging="178"/>
      </w:pPr>
      <w:r w:rsidRPr="009D419A">
        <w:t>２　前項各号に掲げる者は、法第六十五条の二第十一項に規定する特定証券業務を行う場合には、当該業務に係る登録金融機関の代理を行う者である旨を明示しなければならない。</w:t>
      </w:r>
    </w:p>
    <w:p w:rsidR="005C6388" w:rsidRPr="00355BD6" w:rsidRDefault="005C6388" w:rsidP="005C6388">
      <w:pPr>
        <w:rPr>
          <w:rFonts w:hint="eastAsia"/>
        </w:rPr>
      </w:pPr>
    </w:p>
    <w:p w:rsidR="005C6388" w:rsidRDefault="005C6388" w:rsidP="005C6388">
      <w:pPr>
        <w:rPr>
          <w:rFonts w:hint="eastAsia"/>
        </w:rPr>
      </w:pPr>
    </w:p>
    <w:p w:rsidR="005C6388" w:rsidRDefault="005C6388" w:rsidP="005C638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lastRenderedPageBreak/>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5C6388" w:rsidRDefault="005C6388" w:rsidP="005C6388">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5C6388" w:rsidRDefault="005C6388" w:rsidP="005C6388">
      <w:pPr>
        <w:rPr>
          <w:rFonts w:hint="eastAsia"/>
        </w:rPr>
      </w:pPr>
    </w:p>
    <w:p w:rsidR="005C6388" w:rsidRDefault="005C6388" w:rsidP="005C6388">
      <w:pPr>
        <w:rPr>
          <w:rFonts w:hint="eastAsia"/>
        </w:rPr>
      </w:pPr>
      <w:r>
        <w:rPr>
          <w:rFonts w:hint="eastAsia"/>
        </w:rPr>
        <w:t>（改正後）</w:t>
      </w:r>
    </w:p>
    <w:p w:rsidR="005C6388" w:rsidRPr="009D419A" w:rsidRDefault="005C6388" w:rsidP="005C6388">
      <w:pPr>
        <w:ind w:leftChars="85" w:left="178"/>
      </w:pPr>
      <w:r w:rsidRPr="009D419A">
        <w:t>（特定証券業務を行う者）</w:t>
      </w:r>
    </w:p>
    <w:p w:rsidR="005C6388" w:rsidRPr="009D419A" w:rsidRDefault="005C6388" w:rsidP="005C6388">
      <w:pPr>
        <w:ind w:left="179" w:hangingChars="85" w:hanging="179"/>
      </w:pPr>
      <w:r w:rsidRPr="009D419A">
        <w:rPr>
          <w:b/>
          <w:bCs/>
        </w:rPr>
        <w:t>第十八条</w:t>
      </w:r>
      <w:r w:rsidRPr="009D419A">
        <w:t xml:space="preserve">　法第六十五条の二第十一項に規定する政令で定める者は、次に掲げる者とする。</w:t>
      </w:r>
    </w:p>
    <w:p w:rsidR="005C6388" w:rsidRPr="009D419A" w:rsidRDefault="005C6388" w:rsidP="005C6388">
      <w:pPr>
        <w:ind w:leftChars="86" w:left="359" w:hangingChars="85" w:hanging="178"/>
      </w:pPr>
      <w:r w:rsidRPr="009D419A">
        <w:t>一　生命保険募集人（保険業法（平成七年法律第百五号）第二条第十七項に規定する生命保険募集人をいう。次号において同じ。）たる個人（保険業法第二条第三項に規定する生命保険会社の役員及び使用人を除く。）</w:t>
      </w:r>
    </w:p>
    <w:p w:rsidR="005C6388" w:rsidRPr="009D419A" w:rsidRDefault="005C6388" w:rsidP="005C6388">
      <w:pPr>
        <w:ind w:leftChars="86" w:left="359" w:hangingChars="85" w:hanging="178"/>
      </w:pPr>
      <w:r w:rsidRPr="009D419A">
        <w:t>二　生命保険募集人たる法人の代表権を有する役員</w:t>
      </w:r>
    </w:p>
    <w:p w:rsidR="005C6388" w:rsidRPr="009D419A" w:rsidRDefault="005C6388" w:rsidP="005C6388">
      <w:pPr>
        <w:ind w:leftChars="86" w:left="359" w:hangingChars="85" w:hanging="178"/>
      </w:pPr>
      <w:r w:rsidRPr="009D419A">
        <w:t>三　損害保険代理店（保険業法第二条第十九項に規定する損害保険代理店をいう。以下この項において同じ。）たる個人</w:t>
      </w:r>
    </w:p>
    <w:p w:rsidR="005C6388" w:rsidRPr="009D419A" w:rsidRDefault="005C6388" w:rsidP="005C6388">
      <w:pPr>
        <w:ind w:leftChars="86" w:left="359" w:hangingChars="85" w:hanging="178"/>
      </w:pPr>
      <w:r w:rsidRPr="009D419A">
        <w:t>四　損害保険代理店たる個人の使用人のうち保険業法第三百二条の規定による届出がなされているもの</w:t>
      </w:r>
    </w:p>
    <w:p w:rsidR="005C6388" w:rsidRPr="009D419A" w:rsidRDefault="005C6388" w:rsidP="005C6388">
      <w:pPr>
        <w:ind w:leftChars="86" w:left="359" w:hangingChars="85" w:hanging="178"/>
      </w:pPr>
      <w:r w:rsidRPr="009D419A">
        <w:t>五　損害保険代理店たる法人の役員又は使用人のうち保険業法第三百二条の規定による届出がなされているもの</w:t>
      </w:r>
    </w:p>
    <w:p w:rsidR="005C6388" w:rsidRPr="009D419A" w:rsidRDefault="005C6388" w:rsidP="005C6388">
      <w:pPr>
        <w:ind w:leftChars="86" w:left="359" w:hangingChars="85" w:hanging="178"/>
      </w:pPr>
      <w:r w:rsidRPr="009D419A">
        <w:t>六　損害保険代理店たる法人の代表権を有する役員</w:t>
      </w:r>
    </w:p>
    <w:p w:rsidR="005C6388" w:rsidRPr="009D419A" w:rsidRDefault="005C6388" w:rsidP="005C6388">
      <w:pPr>
        <w:ind w:left="178" w:hangingChars="85" w:hanging="178"/>
      </w:pPr>
      <w:r w:rsidRPr="009D419A">
        <w:t>２　前項各号に掲げる者は、法第六十五条の二第十一項に規定する特定証券業務を行う場合には、当該業務に係る登録金融機関の代理を行う者である旨を明示しなければならない。</w:t>
      </w:r>
    </w:p>
    <w:p w:rsidR="005C6388" w:rsidRPr="009F2AA6" w:rsidRDefault="005C6388" w:rsidP="005C6388">
      <w:pPr>
        <w:ind w:left="178" w:hangingChars="85" w:hanging="178"/>
        <w:rPr>
          <w:rFonts w:hint="eastAsia"/>
        </w:rPr>
      </w:pPr>
    </w:p>
    <w:p w:rsidR="005C6388" w:rsidRDefault="005C6388" w:rsidP="005C6388">
      <w:pPr>
        <w:ind w:left="178" w:hangingChars="85" w:hanging="178"/>
        <w:rPr>
          <w:rFonts w:hint="eastAsia"/>
        </w:rPr>
      </w:pPr>
      <w:r>
        <w:rPr>
          <w:rFonts w:hint="eastAsia"/>
        </w:rPr>
        <w:t>（改正前）</w:t>
      </w:r>
    </w:p>
    <w:p w:rsidR="005C6388" w:rsidRPr="00205E78" w:rsidRDefault="005C6388" w:rsidP="005C6388">
      <w:pPr>
        <w:rPr>
          <w:rFonts w:hint="eastAsia"/>
          <w:u w:val="single" w:color="FF0000"/>
        </w:rPr>
      </w:pPr>
      <w:r>
        <w:rPr>
          <w:rFonts w:hint="eastAsia"/>
          <w:u w:val="single" w:color="FF0000"/>
        </w:rPr>
        <w:t>（</w:t>
      </w:r>
      <w:r w:rsidRPr="00205E78">
        <w:rPr>
          <w:rFonts w:hint="eastAsia"/>
          <w:u w:val="single" w:color="FF0000"/>
        </w:rPr>
        <w:t>新設）</w:t>
      </w:r>
    </w:p>
    <w:p w:rsidR="006F7A7D" w:rsidRPr="00FB13FD" w:rsidRDefault="006F7A7D" w:rsidP="005C6388">
      <w:pPr>
        <w:ind w:left="178" w:hangingChars="85" w:hanging="178"/>
        <w:rPr>
          <w:rFonts w:hint="eastAsia"/>
        </w:rPr>
      </w:pPr>
    </w:p>
    <w:sectPr w:rsidR="006F7A7D" w:rsidRPr="00FB13F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F76" w:rsidRDefault="00864F76">
      <w:r>
        <w:separator/>
      </w:r>
    </w:p>
  </w:endnote>
  <w:endnote w:type="continuationSeparator" w:id="0">
    <w:p w:rsidR="00864F76" w:rsidRDefault="00864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729" w:rsidRDefault="00977729" w:rsidP="00FB13F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77729" w:rsidRDefault="00977729" w:rsidP="00FB13F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729" w:rsidRDefault="00977729" w:rsidP="00FB13F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82493">
      <w:rPr>
        <w:rStyle w:val="a4"/>
        <w:noProof/>
      </w:rPr>
      <w:t>1</w:t>
    </w:r>
    <w:r>
      <w:rPr>
        <w:rStyle w:val="a4"/>
      </w:rPr>
      <w:fldChar w:fldCharType="end"/>
    </w:r>
  </w:p>
  <w:p w:rsidR="00977729" w:rsidRDefault="00977729" w:rsidP="00FB13FD">
    <w:pPr>
      <w:pStyle w:val="a3"/>
      <w:ind w:right="360"/>
    </w:pPr>
    <w:r>
      <w:rPr>
        <w:rFonts w:ascii="Times New Roman" w:hAnsi="Times New Roman" w:hint="eastAsia"/>
        <w:kern w:val="0"/>
        <w:szCs w:val="21"/>
      </w:rPr>
      <w:t xml:space="preserve">金融商品取引法施行令　</w:t>
    </w:r>
    <w:r w:rsidRPr="00977729">
      <w:rPr>
        <w:rFonts w:ascii="Times New Roman" w:hAnsi="Times New Roman"/>
        <w:kern w:val="0"/>
        <w:szCs w:val="21"/>
      </w:rPr>
      <w:fldChar w:fldCharType="begin"/>
    </w:r>
    <w:r w:rsidRPr="00977729">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w:t>
    </w:r>
    <w:r>
      <w:rPr>
        <w:rFonts w:ascii="Times New Roman" w:hAnsi="Times New Roman" w:hint="eastAsia"/>
        <w:noProof/>
        <w:kern w:val="0"/>
        <w:szCs w:val="21"/>
      </w:rPr>
      <w:t>条の</w:t>
    </w:r>
    <w:r>
      <w:rPr>
        <w:rFonts w:ascii="Times New Roman" w:hAnsi="Times New Roman" w:hint="eastAsia"/>
        <w:noProof/>
        <w:kern w:val="0"/>
        <w:szCs w:val="21"/>
      </w:rPr>
      <w:t>21.doc</w:t>
    </w:r>
    <w:r w:rsidRPr="00977729">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F76" w:rsidRDefault="00864F76">
      <w:r>
        <w:separator/>
      </w:r>
    </w:p>
  </w:footnote>
  <w:footnote w:type="continuationSeparator" w:id="0">
    <w:p w:rsidR="00864F76" w:rsidRDefault="00864F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3FD"/>
    <w:rsid w:val="002C730F"/>
    <w:rsid w:val="00384994"/>
    <w:rsid w:val="005C6388"/>
    <w:rsid w:val="006F7A7D"/>
    <w:rsid w:val="00864F76"/>
    <w:rsid w:val="00977729"/>
    <w:rsid w:val="00986B90"/>
    <w:rsid w:val="00A02996"/>
    <w:rsid w:val="00B43661"/>
    <w:rsid w:val="00D65AFC"/>
    <w:rsid w:val="00F82493"/>
    <w:rsid w:val="00FB13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13F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B13FD"/>
    <w:pPr>
      <w:tabs>
        <w:tab w:val="center" w:pos="4252"/>
        <w:tab w:val="right" w:pos="8504"/>
      </w:tabs>
      <w:snapToGrid w:val="0"/>
    </w:pPr>
  </w:style>
  <w:style w:type="character" w:styleId="a4">
    <w:name w:val="page number"/>
    <w:basedOn w:val="a0"/>
    <w:rsid w:val="00FB13FD"/>
  </w:style>
  <w:style w:type="paragraph" w:styleId="a5">
    <w:name w:val="header"/>
    <w:basedOn w:val="a"/>
    <w:rsid w:val="0097772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784</Words>
  <Characters>4473</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2024-08-07T08:19:00Z</dcterms:created>
  <dcterms:modified xsi:type="dcterms:W3CDTF">2024-08-07T08:19:00Z</dcterms:modified>
</cp:coreProperties>
</file>