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E8F" w:rsidRDefault="00A91E8F" w:rsidP="00A91E8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91E8F" w:rsidRPr="00171AEC" w:rsidRDefault="00A91E8F" w:rsidP="00A91E8F">
      <w:pPr>
        <w:ind w:leftChars="85" w:left="178"/>
      </w:pPr>
      <w:r w:rsidRPr="00171AEC">
        <w:t>（一般顧客から除かれる者）</w:t>
      </w:r>
    </w:p>
    <w:p w:rsidR="00A91E8F" w:rsidRPr="00782A4F" w:rsidRDefault="00A91E8F" w:rsidP="00A91E8F">
      <w:pPr>
        <w:ind w:left="179" w:hangingChars="85" w:hanging="179"/>
      </w:pPr>
      <w:r w:rsidRPr="00782A4F">
        <w:rPr>
          <w:b/>
          <w:bCs/>
        </w:rPr>
        <w:t>第十八条の</w:t>
      </w:r>
      <w:r w:rsidRPr="00782A4F">
        <w:rPr>
          <w:rFonts w:hint="eastAsia"/>
          <w:b/>
          <w:bCs/>
        </w:rPr>
        <w:t>五</w:t>
      </w:r>
      <w:r w:rsidRPr="00782A4F">
        <w:t xml:space="preserve">　法第七十九条の二十第一項に規定する政令で定める者は、次に掲げる者とする。</w:t>
      </w:r>
    </w:p>
    <w:p w:rsidR="00A91E8F" w:rsidRPr="00782A4F" w:rsidRDefault="00A91E8F" w:rsidP="00A91E8F">
      <w:pPr>
        <w:ind w:leftChars="86" w:left="359" w:hangingChars="85" w:hanging="178"/>
      </w:pPr>
      <w:r w:rsidRPr="00782A4F">
        <w:t>一　適格機関投資家</w:t>
      </w:r>
    </w:p>
    <w:p w:rsidR="00A91E8F" w:rsidRPr="00782A4F" w:rsidRDefault="00A91E8F" w:rsidP="00A91E8F">
      <w:pPr>
        <w:ind w:leftChars="86" w:left="359" w:hangingChars="85" w:hanging="178"/>
      </w:pPr>
      <w:r w:rsidRPr="00782A4F">
        <w:t>二　国若しくは地方公共団体又は特別の法律により特別の設立行為をもつて設立された法人（前号に掲げる者を除く。）</w:t>
      </w:r>
    </w:p>
    <w:p w:rsidR="00A91E8F" w:rsidRPr="00A91E8F" w:rsidRDefault="00A91E8F" w:rsidP="00A91E8F">
      <w:pPr>
        <w:ind w:leftChars="86" w:left="359" w:hangingChars="85" w:hanging="178"/>
      </w:pPr>
      <w:r w:rsidRPr="00782A4F">
        <w:t>三　投資者保護基金（法第七十九条の二十一に規定する投資者保護基金</w:t>
      </w:r>
      <w:r w:rsidRPr="00A91E8F">
        <w:t>をいう。第八章を除き、以下「基金」という。）</w:t>
      </w:r>
    </w:p>
    <w:p w:rsidR="00A91E8F" w:rsidRPr="00782A4F" w:rsidRDefault="00A91E8F" w:rsidP="00A91E8F">
      <w:pPr>
        <w:ind w:leftChars="86" w:left="359" w:hangingChars="85" w:hanging="178"/>
      </w:pPr>
      <w:r w:rsidRPr="00782A4F">
        <w:t>四　外国政府その他外国の法令上前三号に掲げる者に相当する者</w:t>
      </w:r>
    </w:p>
    <w:p w:rsidR="00A91E8F" w:rsidRPr="00782A4F" w:rsidRDefault="00A91E8F" w:rsidP="00A91E8F">
      <w:pPr>
        <w:ind w:leftChars="86" w:left="359" w:hangingChars="85" w:hanging="178"/>
      </w:pPr>
      <w:r w:rsidRPr="00782A4F">
        <w:t>五　前各号に掲げる者のほか、金融庁長官及び財務大臣が指定する者</w:t>
      </w:r>
    </w:p>
    <w:p w:rsidR="00A91E8F" w:rsidRPr="00A91E8F" w:rsidRDefault="00A91E8F" w:rsidP="00A91E8F">
      <w:pPr>
        <w:rPr>
          <w:rFonts w:hint="eastAsia"/>
        </w:rPr>
      </w:pPr>
    </w:p>
    <w:p w:rsidR="00A91E8F" w:rsidRDefault="00A91E8F" w:rsidP="00A91E8F">
      <w:pPr>
        <w:rPr>
          <w:rFonts w:hint="eastAsia"/>
        </w:rPr>
      </w:pPr>
    </w:p>
    <w:p w:rsidR="00A91E8F" w:rsidRDefault="00A91E8F" w:rsidP="00A91E8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91E8F" w:rsidRDefault="00A91E8F" w:rsidP="00A91E8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91E8F" w:rsidRDefault="00A91E8F" w:rsidP="00A91E8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91E8F" w:rsidRDefault="00A91E8F" w:rsidP="00A91E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91E8F" w:rsidRDefault="00A91E8F" w:rsidP="00A91E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91E8F" w:rsidRDefault="00A91E8F" w:rsidP="00A91E8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82A4F" w:rsidRDefault="00C95106" w:rsidP="00782A4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82A4F" w:rsidRDefault="00782A4F" w:rsidP="00782A4F">
      <w:pPr>
        <w:rPr>
          <w:rFonts w:hint="eastAsia"/>
        </w:rPr>
      </w:pPr>
    </w:p>
    <w:p w:rsidR="00782A4F" w:rsidRDefault="00782A4F" w:rsidP="00782A4F">
      <w:pPr>
        <w:rPr>
          <w:rFonts w:hint="eastAsia"/>
        </w:rPr>
      </w:pPr>
      <w:r>
        <w:rPr>
          <w:rFonts w:hint="eastAsia"/>
        </w:rPr>
        <w:t>（改正後）</w:t>
      </w:r>
    </w:p>
    <w:p w:rsidR="00782A4F" w:rsidRPr="00171AEC" w:rsidRDefault="00782A4F" w:rsidP="00782A4F">
      <w:pPr>
        <w:ind w:leftChars="85" w:left="178"/>
      </w:pPr>
      <w:r w:rsidRPr="00171AEC">
        <w:t>（一般顧客から除かれる者）</w:t>
      </w:r>
    </w:p>
    <w:p w:rsidR="00782A4F" w:rsidRPr="00782A4F" w:rsidRDefault="00782A4F" w:rsidP="00782A4F">
      <w:pPr>
        <w:ind w:left="179" w:hangingChars="85" w:hanging="179"/>
      </w:pPr>
      <w:r w:rsidRPr="00782A4F">
        <w:rPr>
          <w:b/>
          <w:bCs/>
        </w:rPr>
        <w:t>第十八条の</w:t>
      </w:r>
      <w:r w:rsidRPr="00782A4F">
        <w:rPr>
          <w:rFonts w:hint="eastAsia"/>
          <w:b/>
          <w:bCs/>
        </w:rPr>
        <w:t>五</w:t>
      </w:r>
      <w:r w:rsidRPr="00782A4F">
        <w:t xml:space="preserve">　法第七十九条の二十第一項に規定する政令で定める者は、次に掲げる者とする。</w:t>
      </w:r>
    </w:p>
    <w:p w:rsidR="00782A4F" w:rsidRPr="00782A4F" w:rsidRDefault="00782A4F" w:rsidP="00782A4F">
      <w:pPr>
        <w:ind w:leftChars="86" w:left="359" w:hangingChars="85" w:hanging="178"/>
      </w:pPr>
      <w:r w:rsidRPr="00782A4F">
        <w:t>一　適格機関投資家</w:t>
      </w:r>
    </w:p>
    <w:p w:rsidR="00782A4F" w:rsidRPr="00782A4F" w:rsidRDefault="00782A4F" w:rsidP="00782A4F">
      <w:pPr>
        <w:ind w:leftChars="86" w:left="359" w:hangingChars="85" w:hanging="178"/>
      </w:pPr>
      <w:r w:rsidRPr="00782A4F">
        <w:t>二　国若しくは地方公共団体又は特別の法律により特別の設立行為をもつて設立された法人（前号に掲げる者を除く。）</w:t>
      </w:r>
    </w:p>
    <w:p w:rsidR="00782A4F" w:rsidRPr="00782A4F" w:rsidRDefault="00782A4F" w:rsidP="00782A4F">
      <w:pPr>
        <w:ind w:leftChars="86" w:left="359" w:hangingChars="85" w:hanging="178"/>
      </w:pPr>
      <w:r w:rsidRPr="00782A4F">
        <w:t>三　投資者保護基金（法第七十九条の二十一に規定する投資者保護基金</w:t>
      </w:r>
      <w:r w:rsidRPr="00782A4F">
        <w:rPr>
          <w:u w:val="single" w:color="FF0000"/>
        </w:rPr>
        <w:t>をいう。</w:t>
      </w:r>
      <w:r w:rsidRPr="00737CCE">
        <w:rPr>
          <w:u w:val="single" w:color="FF0000"/>
        </w:rPr>
        <w:t>第八章を除き、</w:t>
      </w:r>
      <w:r w:rsidRPr="00782A4F">
        <w:t>以下「基金」という。）</w:t>
      </w:r>
    </w:p>
    <w:p w:rsidR="00782A4F" w:rsidRPr="00782A4F" w:rsidRDefault="00782A4F" w:rsidP="00782A4F">
      <w:pPr>
        <w:ind w:leftChars="86" w:left="359" w:hangingChars="85" w:hanging="178"/>
      </w:pPr>
      <w:r w:rsidRPr="00782A4F">
        <w:t>四　外国政府その他外国の法令上前三号に掲げる者に相当する者</w:t>
      </w:r>
    </w:p>
    <w:p w:rsidR="00782A4F" w:rsidRPr="00782A4F" w:rsidRDefault="00782A4F" w:rsidP="00782A4F">
      <w:pPr>
        <w:ind w:leftChars="86" w:left="359" w:hangingChars="85" w:hanging="178"/>
      </w:pPr>
      <w:r w:rsidRPr="00782A4F">
        <w:t>五　前各号に掲げる者のほか、金融庁長官及び財務大臣が指定する者</w:t>
      </w:r>
    </w:p>
    <w:p w:rsidR="00782A4F" w:rsidRPr="00782A4F" w:rsidRDefault="00782A4F" w:rsidP="00782A4F">
      <w:pPr>
        <w:ind w:left="178" w:hangingChars="85" w:hanging="178"/>
        <w:rPr>
          <w:rFonts w:hint="eastAsia"/>
        </w:rPr>
      </w:pPr>
    </w:p>
    <w:p w:rsidR="00782A4F" w:rsidRPr="00782A4F" w:rsidRDefault="00782A4F" w:rsidP="00782A4F">
      <w:pPr>
        <w:ind w:left="178" w:hangingChars="85" w:hanging="178"/>
        <w:rPr>
          <w:rFonts w:hint="eastAsia"/>
        </w:rPr>
      </w:pPr>
      <w:r w:rsidRPr="00782A4F">
        <w:rPr>
          <w:rFonts w:hint="eastAsia"/>
        </w:rPr>
        <w:t>（改正前）</w:t>
      </w:r>
    </w:p>
    <w:p w:rsidR="00782A4F" w:rsidRPr="00782A4F" w:rsidRDefault="00782A4F" w:rsidP="00782A4F">
      <w:pPr>
        <w:ind w:leftChars="85" w:left="178"/>
      </w:pPr>
      <w:r w:rsidRPr="00782A4F">
        <w:t>（一般顧客から除かれる者）</w:t>
      </w:r>
    </w:p>
    <w:p w:rsidR="00782A4F" w:rsidRPr="00171AEC" w:rsidRDefault="00782A4F" w:rsidP="00782A4F">
      <w:pPr>
        <w:ind w:left="179" w:hangingChars="85" w:hanging="179"/>
      </w:pPr>
      <w:r w:rsidRPr="00782A4F">
        <w:rPr>
          <w:b/>
          <w:bCs/>
        </w:rPr>
        <w:t>第十八条の</w:t>
      </w:r>
      <w:r w:rsidRPr="00782A4F">
        <w:rPr>
          <w:rFonts w:hint="eastAsia"/>
          <w:b/>
          <w:bCs/>
        </w:rPr>
        <w:t>五</w:t>
      </w:r>
      <w:r w:rsidRPr="00782A4F">
        <w:t xml:space="preserve">　</w:t>
      </w:r>
      <w:r w:rsidRPr="00171AEC">
        <w:t>法第七十九条の二十第一項に規定する政令で定める者は、次に掲げる者と</w:t>
      </w:r>
      <w:r w:rsidRPr="00171AEC">
        <w:lastRenderedPageBreak/>
        <w:t>する。</w:t>
      </w:r>
    </w:p>
    <w:p w:rsidR="00782A4F" w:rsidRPr="00171AEC" w:rsidRDefault="00782A4F" w:rsidP="00782A4F">
      <w:pPr>
        <w:ind w:leftChars="86" w:left="359" w:hangingChars="85" w:hanging="178"/>
      </w:pPr>
      <w:r w:rsidRPr="00171AEC">
        <w:t>一　適格機関投資家</w:t>
      </w:r>
    </w:p>
    <w:p w:rsidR="00782A4F" w:rsidRPr="00171AEC" w:rsidRDefault="00782A4F" w:rsidP="00782A4F">
      <w:pPr>
        <w:ind w:leftChars="86" w:left="359" w:hangingChars="85" w:hanging="178"/>
      </w:pPr>
      <w:r w:rsidRPr="00171AEC">
        <w:t>二　国若しくは地方公共団体又は特別の法律により特別の設立行為をもつて設立された法人（前号に掲げる者を除く。）</w:t>
      </w:r>
    </w:p>
    <w:p w:rsidR="00782A4F" w:rsidRPr="00171AEC" w:rsidRDefault="00782A4F" w:rsidP="00782A4F">
      <w:pPr>
        <w:ind w:leftChars="86" w:left="359" w:hangingChars="85" w:hanging="178"/>
      </w:pPr>
      <w:r w:rsidRPr="00171AEC">
        <w:t>三　投資者保護基金（法第七十九条の二十一に規定する投資者保護基金</w:t>
      </w:r>
      <w:r w:rsidRPr="00782A4F">
        <w:rPr>
          <w:u w:val="single" w:color="FF0000"/>
        </w:rPr>
        <w:t>をいう。</w:t>
      </w:r>
      <w:r w:rsidRPr="00171AEC">
        <w:t>以下「基金」という。）</w:t>
      </w:r>
    </w:p>
    <w:p w:rsidR="00782A4F" w:rsidRPr="00171AEC" w:rsidRDefault="00782A4F" w:rsidP="00782A4F">
      <w:pPr>
        <w:ind w:leftChars="86" w:left="359" w:hangingChars="85" w:hanging="178"/>
      </w:pPr>
      <w:r w:rsidRPr="00171AEC">
        <w:t>四　外国政府その他外国の法令上前三号に掲げる者に相当する者</w:t>
      </w:r>
    </w:p>
    <w:p w:rsidR="00782A4F" w:rsidRPr="00EA53C4" w:rsidRDefault="00782A4F" w:rsidP="00782A4F">
      <w:pPr>
        <w:ind w:leftChars="86" w:left="359" w:hangingChars="85" w:hanging="178"/>
      </w:pPr>
      <w:r w:rsidRPr="00171AEC">
        <w:t>五　前各号に掲げる者のほか、</w:t>
      </w:r>
      <w:r w:rsidRPr="00EA53C4">
        <w:t>金融庁長官及び財務大臣が指定する者</w:t>
      </w:r>
    </w:p>
    <w:p w:rsidR="00782A4F" w:rsidRPr="00782A4F" w:rsidRDefault="00782A4F" w:rsidP="00782A4F">
      <w:pPr>
        <w:rPr>
          <w:rFonts w:hint="eastAsia"/>
        </w:rPr>
      </w:pPr>
    </w:p>
    <w:p w:rsidR="00C95106" w:rsidRDefault="00C95106" w:rsidP="00C95106">
      <w:pPr>
        <w:rPr>
          <w:rFonts w:hint="eastAsia"/>
        </w:rPr>
      </w:pPr>
    </w:p>
    <w:p w:rsidR="00C95106" w:rsidRDefault="00C95106" w:rsidP="00C9510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82A4F">
        <w:rPr>
          <w:rFonts w:hint="eastAsia"/>
        </w:rPr>
        <w:tab/>
      </w:r>
      <w:r w:rsidR="00782A4F">
        <w:rPr>
          <w:rFonts w:hint="eastAsia"/>
        </w:rPr>
        <w:t>（改正なし）</w:t>
      </w:r>
    </w:p>
    <w:p w:rsidR="00C95106" w:rsidRDefault="00C95106" w:rsidP="00C9510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82A4F">
        <w:rPr>
          <w:rFonts w:hint="eastAsia"/>
        </w:rPr>
        <w:tab/>
      </w:r>
      <w:r w:rsidR="00782A4F">
        <w:rPr>
          <w:rFonts w:hint="eastAsia"/>
        </w:rPr>
        <w:t>（改正なし）</w:t>
      </w:r>
    </w:p>
    <w:p w:rsidR="00EA53C4" w:rsidRDefault="00C95106" w:rsidP="00EA53C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EA53C4" w:rsidRDefault="00EA53C4" w:rsidP="00EA53C4">
      <w:pPr>
        <w:rPr>
          <w:rFonts w:hint="eastAsia"/>
        </w:rPr>
      </w:pPr>
    </w:p>
    <w:p w:rsidR="00EA53C4" w:rsidRDefault="00EA53C4" w:rsidP="00EA53C4">
      <w:pPr>
        <w:rPr>
          <w:rFonts w:hint="eastAsia"/>
        </w:rPr>
      </w:pPr>
      <w:r>
        <w:rPr>
          <w:rFonts w:hint="eastAsia"/>
        </w:rPr>
        <w:t>（改正後）</w:t>
      </w:r>
    </w:p>
    <w:p w:rsidR="00EA53C4" w:rsidRPr="00171AEC" w:rsidRDefault="00EA53C4" w:rsidP="00EA53C4">
      <w:pPr>
        <w:ind w:leftChars="85" w:left="178"/>
      </w:pPr>
      <w:r w:rsidRPr="00171AEC">
        <w:t>（一般顧客から除かれる者）</w:t>
      </w:r>
    </w:p>
    <w:p w:rsidR="00EA53C4" w:rsidRPr="00171AEC" w:rsidRDefault="00EA53C4" w:rsidP="00EA53C4">
      <w:pPr>
        <w:ind w:left="179" w:hangingChars="85" w:hanging="179"/>
      </w:pPr>
      <w:r w:rsidRPr="00EA53C4">
        <w:rPr>
          <w:b/>
          <w:bCs/>
          <w:u w:val="single" w:color="FF0000"/>
        </w:rPr>
        <w:t>第十八条の</w:t>
      </w:r>
      <w:r w:rsidRPr="00EA53C4">
        <w:rPr>
          <w:rFonts w:hint="eastAsia"/>
          <w:b/>
          <w:bCs/>
          <w:u w:val="single" w:color="FF0000"/>
        </w:rPr>
        <w:t>五</w:t>
      </w:r>
      <w:r w:rsidRPr="00171AEC">
        <w:t xml:space="preserve">　法第七十九条の二十第一項に規定する政令で定める者は、次に掲げる者とする。</w:t>
      </w:r>
    </w:p>
    <w:p w:rsidR="00EA53C4" w:rsidRPr="00171AEC" w:rsidRDefault="00EA53C4" w:rsidP="00EA53C4">
      <w:pPr>
        <w:ind w:leftChars="86" w:left="359" w:hangingChars="85" w:hanging="178"/>
      </w:pPr>
      <w:r w:rsidRPr="00171AEC">
        <w:t>一　適格機関投資家</w:t>
      </w:r>
    </w:p>
    <w:p w:rsidR="00EA53C4" w:rsidRPr="00171AEC" w:rsidRDefault="00EA53C4" w:rsidP="00EA53C4">
      <w:pPr>
        <w:ind w:leftChars="86" w:left="359" w:hangingChars="85" w:hanging="178"/>
      </w:pPr>
      <w:r w:rsidRPr="00171AEC">
        <w:t>二　国若しくは地方公共団体又は特別の法律により特別の設立行為をもつて設立された法人（前号に掲げる者を除く。）</w:t>
      </w:r>
    </w:p>
    <w:p w:rsidR="00EA53C4" w:rsidRPr="00171AEC" w:rsidRDefault="00EA53C4" w:rsidP="00EA53C4">
      <w:pPr>
        <w:ind w:leftChars="86" w:left="359" w:hangingChars="85" w:hanging="178"/>
      </w:pPr>
      <w:r w:rsidRPr="00171AEC">
        <w:t>三　投資者保護基金（法第七十九条の二十一に規定する投資者保護基金をいう。以下「基金」という。）</w:t>
      </w:r>
    </w:p>
    <w:p w:rsidR="00EA53C4" w:rsidRPr="00171AEC" w:rsidRDefault="00EA53C4" w:rsidP="00EA53C4">
      <w:pPr>
        <w:ind w:leftChars="86" w:left="359" w:hangingChars="85" w:hanging="178"/>
      </w:pPr>
      <w:r w:rsidRPr="00171AEC">
        <w:lastRenderedPageBreak/>
        <w:t>四　外国政府その他外国の法令上前三号に掲げる者に相当する者</w:t>
      </w:r>
    </w:p>
    <w:p w:rsidR="00EA53C4" w:rsidRPr="00EA53C4" w:rsidRDefault="00EA53C4" w:rsidP="00EA53C4">
      <w:pPr>
        <w:ind w:leftChars="86" w:left="359" w:hangingChars="85" w:hanging="178"/>
      </w:pPr>
      <w:r w:rsidRPr="00171AEC">
        <w:t>五　前各号に掲げる者のほか、</w:t>
      </w:r>
      <w:r w:rsidRPr="00EA53C4">
        <w:t>金融庁長官及び財務大臣が指定する者</w:t>
      </w:r>
    </w:p>
    <w:p w:rsidR="00EA53C4" w:rsidRPr="00EA53C4" w:rsidRDefault="00EA53C4" w:rsidP="00EA53C4">
      <w:pPr>
        <w:ind w:left="178" w:hangingChars="85" w:hanging="178"/>
        <w:rPr>
          <w:rFonts w:hint="eastAsia"/>
        </w:rPr>
      </w:pPr>
    </w:p>
    <w:p w:rsidR="00EA53C4" w:rsidRPr="00EA53C4" w:rsidRDefault="00EA53C4" w:rsidP="00EA53C4">
      <w:pPr>
        <w:ind w:left="178" w:hangingChars="85" w:hanging="178"/>
        <w:rPr>
          <w:rFonts w:hint="eastAsia"/>
        </w:rPr>
      </w:pPr>
      <w:r w:rsidRPr="00EA53C4">
        <w:rPr>
          <w:rFonts w:hint="eastAsia"/>
        </w:rPr>
        <w:t>（改正前）</w:t>
      </w:r>
    </w:p>
    <w:p w:rsidR="00EA53C4" w:rsidRPr="00EA53C4" w:rsidRDefault="00EA53C4" w:rsidP="00EA53C4">
      <w:pPr>
        <w:ind w:leftChars="85" w:left="178"/>
      </w:pPr>
      <w:r w:rsidRPr="00EA53C4">
        <w:t>（一般顧客から除かれる者）</w:t>
      </w:r>
    </w:p>
    <w:p w:rsidR="00EA53C4" w:rsidRPr="00EA53C4" w:rsidRDefault="00EA53C4" w:rsidP="00EA53C4">
      <w:pPr>
        <w:ind w:left="179" w:hangingChars="85" w:hanging="179"/>
      </w:pPr>
      <w:r w:rsidRPr="00EA53C4">
        <w:rPr>
          <w:b/>
          <w:bCs/>
          <w:u w:val="single" w:color="FF0000"/>
        </w:rPr>
        <w:t>第十八条の二</w:t>
      </w:r>
      <w:r w:rsidRPr="00EA53C4">
        <w:t xml:space="preserve">　法第七十九条の二十第一項に規定する政令で定める者は、次に掲げる者とする。</w:t>
      </w:r>
    </w:p>
    <w:p w:rsidR="00EA53C4" w:rsidRPr="00EA53C4" w:rsidRDefault="00EA53C4" w:rsidP="00EA53C4">
      <w:pPr>
        <w:ind w:leftChars="86" w:left="359" w:hangingChars="85" w:hanging="178"/>
      </w:pPr>
      <w:r w:rsidRPr="00EA53C4">
        <w:t>一　適格機関投資家</w:t>
      </w:r>
    </w:p>
    <w:p w:rsidR="00EA53C4" w:rsidRPr="00EA53C4" w:rsidRDefault="00EA53C4" w:rsidP="00EA53C4">
      <w:pPr>
        <w:ind w:leftChars="86" w:left="359" w:hangingChars="85" w:hanging="178"/>
      </w:pPr>
      <w:r w:rsidRPr="00EA53C4">
        <w:t>二　国若しくは地方公共団体又は特別の法律により特別の設立行為をもつて設立された法人（前号に掲げる者を除く。）</w:t>
      </w:r>
    </w:p>
    <w:p w:rsidR="00EA53C4" w:rsidRPr="00EA53C4" w:rsidRDefault="00EA53C4" w:rsidP="00EA53C4">
      <w:pPr>
        <w:ind w:leftChars="86" w:left="359" w:hangingChars="85" w:hanging="178"/>
      </w:pPr>
      <w:r w:rsidRPr="00EA53C4">
        <w:t>三　投資者保護基金（法第七十九条の二十一に規定する投資者保護基金をいう。以下「基金」という。）</w:t>
      </w:r>
    </w:p>
    <w:p w:rsidR="00EA53C4" w:rsidRPr="00EA53C4" w:rsidRDefault="00EA53C4" w:rsidP="00EA53C4">
      <w:pPr>
        <w:ind w:leftChars="86" w:left="359" w:hangingChars="85" w:hanging="178"/>
      </w:pPr>
      <w:r w:rsidRPr="00EA53C4">
        <w:t>四　外国政府その他外国の法令上前三号に掲げる者に相当する者</w:t>
      </w:r>
    </w:p>
    <w:p w:rsidR="00EA53C4" w:rsidRPr="00171AEC" w:rsidRDefault="00EA53C4" w:rsidP="00EA53C4">
      <w:pPr>
        <w:ind w:leftChars="86" w:left="359" w:hangingChars="85" w:hanging="178"/>
      </w:pPr>
      <w:r w:rsidRPr="00EA53C4">
        <w:t>五　前各号に掲げる者のほか、金融庁長官及び財務大臣</w:t>
      </w:r>
      <w:r w:rsidRPr="00171AEC">
        <w:t>が指定する者</w:t>
      </w:r>
    </w:p>
    <w:p w:rsidR="00EA53C4" w:rsidRPr="00EA53C4" w:rsidRDefault="00EA53C4" w:rsidP="00EA53C4">
      <w:pPr>
        <w:rPr>
          <w:rFonts w:hint="eastAsia"/>
          <w:u w:val="single" w:color="FF0000"/>
        </w:rPr>
      </w:pPr>
    </w:p>
    <w:p w:rsidR="00EA53C4" w:rsidRDefault="00EA53C4" w:rsidP="00EA53C4">
      <w:pPr>
        <w:rPr>
          <w:rFonts w:hint="eastAsia"/>
        </w:rPr>
      </w:pPr>
    </w:p>
    <w:p w:rsidR="00EA53C4" w:rsidRDefault="00EA53C4" w:rsidP="00EA53C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lastRenderedPageBreak/>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EA53C4" w:rsidRDefault="00EA53C4" w:rsidP="00EA53C4">
      <w:pPr>
        <w:rPr>
          <w:rFonts w:hint="eastAsia"/>
        </w:rPr>
      </w:pPr>
    </w:p>
    <w:p w:rsidR="00EA53C4" w:rsidRDefault="00EA53C4" w:rsidP="00EA53C4">
      <w:pPr>
        <w:rPr>
          <w:rFonts w:hint="eastAsia"/>
        </w:rPr>
      </w:pPr>
      <w:r>
        <w:rPr>
          <w:rFonts w:hint="eastAsia"/>
        </w:rPr>
        <w:t>（改正後）</w:t>
      </w:r>
    </w:p>
    <w:p w:rsidR="00EA53C4" w:rsidRPr="00171AEC" w:rsidRDefault="00EA53C4" w:rsidP="00EA53C4">
      <w:pPr>
        <w:ind w:leftChars="85" w:left="178"/>
      </w:pPr>
      <w:r w:rsidRPr="00171AEC">
        <w:t>（一般顧客から除かれる者）</w:t>
      </w:r>
    </w:p>
    <w:p w:rsidR="00EA53C4" w:rsidRPr="00171AEC" w:rsidRDefault="00EA53C4" w:rsidP="00EA53C4">
      <w:pPr>
        <w:ind w:left="179" w:hangingChars="85" w:hanging="179"/>
      </w:pPr>
      <w:r w:rsidRPr="00171AEC">
        <w:rPr>
          <w:b/>
          <w:bCs/>
        </w:rPr>
        <w:t>第十八条の二</w:t>
      </w:r>
      <w:r w:rsidRPr="00171AEC">
        <w:t xml:space="preserve">　法第七十九条の二十第一項に規定する政令で定める者は、次に掲げる者とする。</w:t>
      </w:r>
    </w:p>
    <w:p w:rsidR="00EA53C4" w:rsidRPr="00171AEC" w:rsidRDefault="00EA53C4" w:rsidP="00EA53C4">
      <w:pPr>
        <w:ind w:leftChars="86" w:left="359" w:hangingChars="85" w:hanging="178"/>
      </w:pPr>
      <w:r w:rsidRPr="00171AEC">
        <w:t>一　適格機関投資家</w:t>
      </w:r>
    </w:p>
    <w:p w:rsidR="00EA53C4" w:rsidRPr="00171AEC" w:rsidRDefault="00EA53C4" w:rsidP="00EA53C4">
      <w:pPr>
        <w:ind w:leftChars="86" w:left="359" w:hangingChars="85" w:hanging="178"/>
      </w:pPr>
      <w:r w:rsidRPr="00171AEC">
        <w:t>二　国若しくは地方公共団体又は特別の法律により特別の設立行為をもつて設立された法人（前号に掲げる者を除く。）</w:t>
      </w:r>
    </w:p>
    <w:p w:rsidR="00EA53C4" w:rsidRPr="00171AEC" w:rsidRDefault="00EA53C4" w:rsidP="00EA53C4">
      <w:pPr>
        <w:ind w:leftChars="86" w:left="359" w:hangingChars="85" w:hanging="178"/>
      </w:pPr>
      <w:r w:rsidRPr="00171AEC">
        <w:t>三　投資者保護基金（法第七十九条の二十一に規定する投資者保護基金をいう。以下「基金」という。）</w:t>
      </w:r>
    </w:p>
    <w:p w:rsidR="00EA53C4" w:rsidRPr="00171AEC" w:rsidRDefault="00EA53C4" w:rsidP="00EA53C4">
      <w:pPr>
        <w:ind w:leftChars="86" w:left="359" w:hangingChars="85" w:hanging="178"/>
      </w:pPr>
      <w:r w:rsidRPr="00171AEC">
        <w:t>四　外国政府その他外国の法令上前三号に掲げる者に相当する者</w:t>
      </w:r>
    </w:p>
    <w:p w:rsidR="00EA53C4" w:rsidRPr="00171AEC" w:rsidRDefault="00EA53C4" w:rsidP="00EA53C4">
      <w:pPr>
        <w:ind w:leftChars="86" w:left="359" w:hangingChars="85" w:hanging="178"/>
      </w:pPr>
      <w:r w:rsidRPr="00171AEC">
        <w:t>五　前各号に掲げる者のほか、</w:t>
      </w:r>
      <w:r w:rsidRPr="001D0B00">
        <w:rPr>
          <w:u w:val="single" w:color="FF0000"/>
        </w:rPr>
        <w:t>金融庁長官</w:t>
      </w:r>
      <w:r w:rsidRPr="00C81A0E">
        <w:t>及び</w:t>
      </w:r>
      <w:r w:rsidRPr="006906C0">
        <w:rPr>
          <w:u w:val="single" w:color="FF0000"/>
        </w:rPr>
        <w:t>財務大臣</w:t>
      </w:r>
      <w:r w:rsidRPr="00171AEC">
        <w:t>が指定する者</w:t>
      </w:r>
    </w:p>
    <w:p w:rsidR="00EA53C4" w:rsidRPr="00C81A0E" w:rsidRDefault="00EA53C4" w:rsidP="00EA53C4">
      <w:pPr>
        <w:ind w:left="178" w:hangingChars="85" w:hanging="178"/>
        <w:rPr>
          <w:rFonts w:hint="eastAsia"/>
        </w:rPr>
      </w:pPr>
    </w:p>
    <w:p w:rsidR="00EA53C4" w:rsidRDefault="00EA53C4" w:rsidP="00EA53C4">
      <w:pPr>
        <w:ind w:left="178" w:hangingChars="85" w:hanging="178"/>
        <w:rPr>
          <w:rFonts w:hint="eastAsia"/>
        </w:rPr>
      </w:pPr>
      <w:r>
        <w:rPr>
          <w:rFonts w:hint="eastAsia"/>
        </w:rPr>
        <w:t>（改正前）</w:t>
      </w:r>
    </w:p>
    <w:p w:rsidR="00EA53C4" w:rsidRPr="00171AEC" w:rsidRDefault="00EA53C4" w:rsidP="00EA53C4">
      <w:pPr>
        <w:ind w:leftChars="85" w:left="178"/>
      </w:pPr>
      <w:r w:rsidRPr="00171AEC">
        <w:t>（一般顧客から除かれる者）</w:t>
      </w:r>
    </w:p>
    <w:p w:rsidR="00EA53C4" w:rsidRPr="00171AEC" w:rsidRDefault="00EA53C4" w:rsidP="00EA53C4">
      <w:pPr>
        <w:ind w:left="179" w:hangingChars="85" w:hanging="179"/>
      </w:pPr>
      <w:r w:rsidRPr="00171AEC">
        <w:rPr>
          <w:b/>
          <w:bCs/>
        </w:rPr>
        <w:t>第十八条の二</w:t>
      </w:r>
      <w:r w:rsidRPr="00171AEC">
        <w:t xml:space="preserve">　法第七十九条の二十第一項に規定する政令で定める者は、次に掲げる者とする。</w:t>
      </w:r>
    </w:p>
    <w:p w:rsidR="00EA53C4" w:rsidRPr="00171AEC" w:rsidRDefault="00EA53C4" w:rsidP="00EA53C4">
      <w:pPr>
        <w:ind w:leftChars="86" w:left="359" w:hangingChars="85" w:hanging="178"/>
      </w:pPr>
      <w:r w:rsidRPr="00171AEC">
        <w:t>一　適格機関投資家</w:t>
      </w:r>
    </w:p>
    <w:p w:rsidR="00EA53C4" w:rsidRPr="00171AEC" w:rsidRDefault="00EA53C4" w:rsidP="00EA53C4">
      <w:pPr>
        <w:ind w:leftChars="86" w:left="359" w:hangingChars="85" w:hanging="178"/>
      </w:pPr>
      <w:r w:rsidRPr="00171AEC">
        <w:t>二　国若しくは地方公共団体又は特別の法律により特別の設立行為をもつて設立された法人（前号に掲げる者を除く。）</w:t>
      </w:r>
    </w:p>
    <w:p w:rsidR="00EA53C4" w:rsidRPr="00171AEC" w:rsidRDefault="00EA53C4" w:rsidP="00EA53C4">
      <w:pPr>
        <w:ind w:leftChars="86" w:left="359" w:hangingChars="85" w:hanging="178"/>
      </w:pPr>
      <w:r w:rsidRPr="00171AEC">
        <w:t>三　投資者保護基金（法第七十九条の二十一に規定する投資者保護基金をいう。以下「基金」という。）</w:t>
      </w:r>
    </w:p>
    <w:p w:rsidR="00EA53C4" w:rsidRPr="00171AEC" w:rsidRDefault="00EA53C4" w:rsidP="00EA53C4">
      <w:pPr>
        <w:ind w:leftChars="86" w:left="359" w:hangingChars="85" w:hanging="178"/>
      </w:pPr>
      <w:r w:rsidRPr="00171AEC">
        <w:t>四　外国政府その他外国の法令上前三号に掲げる者に相当する者</w:t>
      </w:r>
    </w:p>
    <w:p w:rsidR="00EA53C4" w:rsidRPr="00171AEC" w:rsidRDefault="00EA53C4" w:rsidP="00EA53C4">
      <w:pPr>
        <w:ind w:leftChars="86" w:left="359" w:hangingChars="85" w:hanging="178"/>
      </w:pPr>
      <w:r w:rsidRPr="00171AEC">
        <w:t>五　前各号に掲げる者のほか、</w:t>
      </w:r>
      <w:r w:rsidRPr="002A5A35">
        <w:rPr>
          <w:u w:val="single" w:color="FF0000"/>
        </w:rPr>
        <w:t>金融再生委員会</w:t>
      </w:r>
      <w:r w:rsidRPr="00C81A0E">
        <w:t>及び</w:t>
      </w:r>
      <w:r w:rsidRPr="002A5A35">
        <w:rPr>
          <w:u w:val="single" w:color="FF0000"/>
        </w:rPr>
        <w:t>大蔵大臣</w:t>
      </w:r>
      <w:r w:rsidRPr="00171AEC">
        <w:t>が指定する者</w:t>
      </w:r>
    </w:p>
    <w:p w:rsidR="00EA53C4" w:rsidRPr="00C81A0E" w:rsidRDefault="00EA53C4" w:rsidP="00EA53C4">
      <w:pPr>
        <w:rPr>
          <w:rFonts w:hint="eastAsia"/>
        </w:rPr>
      </w:pPr>
    </w:p>
    <w:p w:rsidR="00EA53C4" w:rsidRPr="00C81A0E" w:rsidRDefault="00EA53C4" w:rsidP="00EA53C4">
      <w:pPr>
        <w:rPr>
          <w:rFonts w:hint="eastAsia"/>
        </w:rPr>
      </w:pPr>
    </w:p>
    <w:p w:rsidR="00EA53C4" w:rsidRDefault="00EA53C4" w:rsidP="00EA53C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EA53C4" w:rsidRDefault="00EA53C4" w:rsidP="00EA53C4">
      <w:pPr>
        <w:rPr>
          <w:rFonts w:hint="eastAsia"/>
        </w:rPr>
      </w:pPr>
    </w:p>
    <w:p w:rsidR="00EA53C4" w:rsidRDefault="00EA53C4" w:rsidP="00EA53C4">
      <w:pPr>
        <w:rPr>
          <w:rFonts w:hint="eastAsia"/>
        </w:rPr>
      </w:pPr>
      <w:r>
        <w:rPr>
          <w:rFonts w:hint="eastAsia"/>
        </w:rPr>
        <w:lastRenderedPageBreak/>
        <w:t>（改正後）</w:t>
      </w:r>
    </w:p>
    <w:p w:rsidR="00EA53C4" w:rsidRPr="00171AEC" w:rsidRDefault="00EA53C4" w:rsidP="00EA53C4">
      <w:pPr>
        <w:ind w:leftChars="85" w:left="178"/>
      </w:pPr>
      <w:r w:rsidRPr="00171AEC">
        <w:t>（一般顧客から除かれる者）</w:t>
      </w:r>
    </w:p>
    <w:p w:rsidR="00EA53C4" w:rsidRPr="00171AEC" w:rsidRDefault="00EA53C4" w:rsidP="00EA53C4">
      <w:pPr>
        <w:ind w:left="179" w:hangingChars="85" w:hanging="179"/>
      </w:pPr>
      <w:r w:rsidRPr="00171AEC">
        <w:rPr>
          <w:b/>
          <w:bCs/>
        </w:rPr>
        <w:t>第十八条の二</w:t>
      </w:r>
      <w:r w:rsidRPr="00171AEC">
        <w:t xml:space="preserve">　法第七十九条の二十第一項に規定する政令で定める者は、次に掲げる者とする。</w:t>
      </w:r>
    </w:p>
    <w:p w:rsidR="00EA53C4" w:rsidRPr="00171AEC" w:rsidRDefault="00EA53C4" w:rsidP="00EA53C4">
      <w:pPr>
        <w:ind w:leftChars="86" w:left="359" w:hangingChars="85" w:hanging="178"/>
      </w:pPr>
      <w:r w:rsidRPr="00171AEC">
        <w:t>一　適格機関投資家</w:t>
      </w:r>
    </w:p>
    <w:p w:rsidR="00EA53C4" w:rsidRPr="00171AEC" w:rsidRDefault="00EA53C4" w:rsidP="00EA53C4">
      <w:pPr>
        <w:ind w:leftChars="86" w:left="359" w:hangingChars="85" w:hanging="178"/>
      </w:pPr>
      <w:r w:rsidRPr="00171AEC">
        <w:t>二　国若しくは地方公共団体又は特別の法律により特別の設立行為をもつて設立された法人（前号に掲げる者を除く。）</w:t>
      </w:r>
    </w:p>
    <w:p w:rsidR="00EA53C4" w:rsidRPr="00171AEC" w:rsidRDefault="00EA53C4" w:rsidP="00EA53C4">
      <w:pPr>
        <w:ind w:leftChars="86" w:left="359" w:hangingChars="85" w:hanging="178"/>
      </w:pPr>
      <w:r w:rsidRPr="00171AEC">
        <w:t>三　投資者保護基金（法第七十九条の二十一に規定する投資者保護基金をいう。以下「基金」という。）</w:t>
      </w:r>
    </w:p>
    <w:p w:rsidR="00EA53C4" w:rsidRPr="00171AEC" w:rsidRDefault="00EA53C4" w:rsidP="00EA53C4">
      <w:pPr>
        <w:ind w:leftChars="86" w:left="359" w:hangingChars="85" w:hanging="178"/>
      </w:pPr>
      <w:r w:rsidRPr="00171AEC">
        <w:t>四　外国政府その他外国の法令上前三号に掲げる者に相当する者</w:t>
      </w:r>
    </w:p>
    <w:p w:rsidR="00EA53C4" w:rsidRPr="00171AEC" w:rsidRDefault="00EA53C4" w:rsidP="00EA53C4">
      <w:pPr>
        <w:ind w:leftChars="86" w:left="359" w:hangingChars="85" w:hanging="178"/>
      </w:pPr>
      <w:r w:rsidRPr="00171AEC">
        <w:t>五　前各号に掲げる者のほか、</w:t>
      </w:r>
      <w:r w:rsidRPr="002A5A35">
        <w:rPr>
          <w:u w:val="single" w:color="FF0000"/>
        </w:rPr>
        <w:t>金融再生委員会及び大蔵大臣</w:t>
      </w:r>
      <w:r w:rsidRPr="00171AEC">
        <w:t>が指定する者</w:t>
      </w:r>
    </w:p>
    <w:p w:rsidR="00EA53C4" w:rsidRPr="005A0C78" w:rsidRDefault="00EA53C4" w:rsidP="00EA53C4">
      <w:pPr>
        <w:ind w:left="178" w:hangingChars="85" w:hanging="178"/>
        <w:rPr>
          <w:rFonts w:hint="eastAsia"/>
        </w:rPr>
      </w:pPr>
    </w:p>
    <w:p w:rsidR="00EA53C4" w:rsidRDefault="00EA53C4" w:rsidP="00EA53C4">
      <w:pPr>
        <w:ind w:left="178" w:hangingChars="85" w:hanging="178"/>
        <w:rPr>
          <w:rFonts w:hint="eastAsia"/>
        </w:rPr>
      </w:pPr>
      <w:r>
        <w:rPr>
          <w:rFonts w:hint="eastAsia"/>
        </w:rPr>
        <w:t>（改正前）</w:t>
      </w:r>
    </w:p>
    <w:p w:rsidR="00EA53C4" w:rsidRPr="00171AEC" w:rsidRDefault="00EA53C4" w:rsidP="00EA53C4">
      <w:pPr>
        <w:ind w:leftChars="85" w:left="178"/>
      </w:pPr>
      <w:r w:rsidRPr="00171AEC">
        <w:t>（一般顧客から除かれる者）</w:t>
      </w:r>
    </w:p>
    <w:p w:rsidR="00EA53C4" w:rsidRPr="00171AEC" w:rsidRDefault="00EA53C4" w:rsidP="00EA53C4">
      <w:pPr>
        <w:ind w:left="179" w:hangingChars="85" w:hanging="179"/>
      </w:pPr>
      <w:r w:rsidRPr="00171AEC">
        <w:rPr>
          <w:b/>
          <w:bCs/>
        </w:rPr>
        <w:t>第十八条の二</w:t>
      </w:r>
      <w:r w:rsidRPr="00171AEC">
        <w:t xml:space="preserve">　法第七十九条の二十第一項に規定する政令で定める者は、次に掲げる者とする。</w:t>
      </w:r>
    </w:p>
    <w:p w:rsidR="00EA53C4" w:rsidRPr="00171AEC" w:rsidRDefault="00EA53C4" w:rsidP="00EA53C4">
      <w:pPr>
        <w:ind w:leftChars="86" w:left="359" w:hangingChars="85" w:hanging="178"/>
      </w:pPr>
      <w:r w:rsidRPr="00171AEC">
        <w:t>一　適格機関投資家</w:t>
      </w:r>
    </w:p>
    <w:p w:rsidR="00EA53C4" w:rsidRPr="00171AEC" w:rsidRDefault="00EA53C4" w:rsidP="00EA53C4">
      <w:pPr>
        <w:ind w:leftChars="86" w:left="359" w:hangingChars="85" w:hanging="178"/>
      </w:pPr>
      <w:r w:rsidRPr="00171AEC">
        <w:t>二　国若しくは地方公共団体又は特別の法律により特別の設立行為をもつて設立された法人（前号に掲げる者を除く。）</w:t>
      </w:r>
    </w:p>
    <w:p w:rsidR="00EA53C4" w:rsidRPr="00171AEC" w:rsidRDefault="00EA53C4" w:rsidP="00EA53C4">
      <w:pPr>
        <w:ind w:leftChars="86" w:left="359" w:hangingChars="85" w:hanging="178"/>
      </w:pPr>
      <w:r w:rsidRPr="00171AEC">
        <w:t>三　投資者保護基金（法第七十九条の二十一に規定する投資者保護基金をいう。以下「基金」という。）</w:t>
      </w:r>
    </w:p>
    <w:p w:rsidR="00EA53C4" w:rsidRPr="00171AEC" w:rsidRDefault="00EA53C4" w:rsidP="00EA53C4">
      <w:pPr>
        <w:ind w:leftChars="86" w:left="359" w:hangingChars="85" w:hanging="178"/>
      </w:pPr>
      <w:r w:rsidRPr="00171AEC">
        <w:t>四　外国政府その他外国の法令上前三号に掲げる者に相当する者</w:t>
      </w:r>
    </w:p>
    <w:p w:rsidR="00EA53C4" w:rsidRPr="00171AEC" w:rsidRDefault="00EA53C4" w:rsidP="00EA53C4">
      <w:pPr>
        <w:ind w:leftChars="86" w:left="359" w:hangingChars="85" w:hanging="178"/>
      </w:pPr>
      <w:r w:rsidRPr="00171AEC">
        <w:t>五　前各号に掲げる者のほか、</w:t>
      </w:r>
      <w:r w:rsidRPr="005A0C78">
        <w:rPr>
          <w:u w:val="single" w:color="FF0000"/>
        </w:rPr>
        <w:t>大蔵大臣</w:t>
      </w:r>
      <w:r w:rsidRPr="00171AEC">
        <w:t>が指定する者</w:t>
      </w:r>
    </w:p>
    <w:p w:rsidR="00EA53C4" w:rsidRPr="005A0C78" w:rsidRDefault="00EA53C4" w:rsidP="00EA53C4">
      <w:pPr>
        <w:rPr>
          <w:rFonts w:hint="eastAsia"/>
        </w:rPr>
      </w:pPr>
    </w:p>
    <w:p w:rsidR="00EA53C4" w:rsidRDefault="00EA53C4" w:rsidP="00EA53C4">
      <w:pPr>
        <w:rPr>
          <w:rFonts w:hint="eastAsia"/>
        </w:rPr>
      </w:pPr>
    </w:p>
    <w:p w:rsidR="00EA53C4" w:rsidRDefault="00EA53C4" w:rsidP="00EA53C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EA53C4" w:rsidRDefault="00EA53C4" w:rsidP="00EA53C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EA53C4" w:rsidRDefault="00EA53C4" w:rsidP="00EA53C4">
      <w:pPr>
        <w:rPr>
          <w:rFonts w:hint="eastAsia"/>
        </w:rPr>
      </w:pPr>
    </w:p>
    <w:p w:rsidR="00EA53C4" w:rsidRDefault="00EA53C4" w:rsidP="00EA53C4">
      <w:pPr>
        <w:rPr>
          <w:rFonts w:hint="eastAsia"/>
        </w:rPr>
      </w:pPr>
      <w:r>
        <w:rPr>
          <w:rFonts w:hint="eastAsia"/>
        </w:rPr>
        <w:t>（改正後）</w:t>
      </w:r>
    </w:p>
    <w:p w:rsidR="00EA53C4" w:rsidRPr="00171AEC" w:rsidRDefault="00EA53C4" w:rsidP="00EA53C4">
      <w:pPr>
        <w:ind w:leftChars="85" w:left="178"/>
      </w:pPr>
      <w:r w:rsidRPr="00171AEC">
        <w:t>（一般顧客から除かれる者）</w:t>
      </w:r>
    </w:p>
    <w:p w:rsidR="00EA53C4" w:rsidRPr="00171AEC" w:rsidRDefault="00EA53C4" w:rsidP="00EA53C4">
      <w:pPr>
        <w:ind w:left="179" w:hangingChars="85" w:hanging="179"/>
      </w:pPr>
      <w:r w:rsidRPr="00171AEC">
        <w:rPr>
          <w:b/>
          <w:bCs/>
        </w:rPr>
        <w:t>第十八条の二</w:t>
      </w:r>
      <w:r w:rsidRPr="00171AEC">
        <w:t xml:space="preserve">　法第七十九条の二十第一項に規定する政令で定める者は、次に掲げる者とする。</w:t>
      </w:r>
    </w:p>
    <w:p w:rsidR="00EA53C4" w:rsidRPr="00171AEC" w:rsidRDefault="00EA53C4" w:rsidP="00EA53C4">
      <w:pPr>
        <w:ind w:leftChars="86" w:left="359" w:hangingChars="85" w:hanging="178"/>
      </w:pPr>
      <w:r w:rsidRPr="00171AEC">
        <w:lastRenderedPageBreak/>
        <w:t>一　適格機関投資家</w:t>
      </w:r>
    </w:p>
    <w:p w:rsidR="00EA53C4" w:rsidRPr="00171AEC" w:rsidRDefault="00EA53C4" w:rsidP="00EA53C4">
      <w:pPr>
        <w:ind w:leftChars="86" w:left="359" w:hangingChars="85" w:hanging="178"/>
      </w:pPr>
      <w:r w:rsidRPr="00171AEC">
        <w:t>二　国若しくは地方公共団体又は特別の法律により特別の設立行為をもつて設立された法人（前号に掲げる者を除く。）</w:t>
      </w:r>
    </w:p>
    <w:p w:rsidR="00EA53C4" w:rsidRPr="00171AEC" w:rsidRDefault="00EA53C4" w:rsidP="00EA53C4">
      <w:pPr>
        <w:ind w:leftChars="86" w:left="359" w:hangingChars="85" w:hanging="178"/>
      </w:pPr>
      <w:r w:rsidRPr="00171AEC">
        <w:t>三　投資者保護基金（法第七十九条の二十一に規定する投資者保護基金をいう。以下「基金」という。）</w:t>
      </w:r>
    </w:p>
    <w:p w:rsidR="00EA53C4" w:rsidRPr="00171AEC" w:rsidRDefault="00EA53C4" w:rsidP="00EA53C4">
      <w:pPr>
        <w:ind w:leftChars="86" w:left="359" w:hangingChars="85" w:hanging="178"/>
      </w:pPr>
      <w:r w:rsidRPr="00171AEC">
        <w:t>四　外国政府その他外国の法令上前三号に掲げる者に相当する者</w:t>
      </w:r>
    </w:p>
    <w:p w:rsidR="00EA53C4" w:rsidRPr="00171AEC" w:rsidRDefault="00EA53C4" w:rsidP="00EA53C4">
      <w:pPr>
        <w:ind w:leftChars="86" w:left="359" w:hangingChars="85" w:hanging="178"/>
      </w:pPr>
      <w:r w:rsidRPr="00171AEC">
        <w:t>五　前各号に掲げる者のほか、大蔵大臣が指定する者</w:t>
      </w:r>
    </w:p>
    <w:p w:rsidR="00EA53C4" w:rsidRPr="00DA1DE1" w:rsidRDefault="00EA53C4" w:rsidP="00EA53C4">
      <w:pPr>
        <w:ind w:left="178" w:hangingChars="85" w:hanging="178"/>
        <w:rPr>
          <w:rFonts w:hint="eastAsia"/>
        </w:rPr>
      </w:pPr>
    </w:p>
    <w:p w:rsidR="00EA53C4" w:rsidRDefault="00EA53C4" w:rsidP="00EA53C4">
      <w:pPr>
        <w:ind w:left="178" w:hangingChars="85" w:hanging="178"/>
        <w:rPr>
          <w:rFonts w:hint="eastAsia"/>
        </w:rPr>
      </w:pPr>
      <w:r>
        <w:rPr>
          <w:rFonts w:hint="eastAsia"/>
        </w:rPr>
        <w:t>（改正前）</w:t>
      </w:r>
    </w:p>
    <w:p w:rsidR="00EA53C4" w:rsidRPr="00205E78" w:rsidRDefault="00EA53C4" w:rsidP="00EA53C4">
      <w:pPr>
        <w:rPr>
          <w:rFonts w:hint="eastAsia"/>
          <w:u w:val="single" w:color="FF0000"/>
        </w:rPr>
      </w:pPr>
      <w:r>
        <w:rPr>
          <w:rFonts w:hint="eastAsia"/>
          <w:u w:val="single" w:color="FF0000"/>
        </w:rPr>
        <w:t>（</w:t>
      </w:r>
      <w:r w:rsidRPr="00205E78">
        <w:rPr>
          <w:rFonts w:hint="eastAsia"/>
          <w:u w:val="single" w:color="FF0000"/>
        </w:rPr>
        <w:t>新設）</w:t>
      </w:r>
    </w:p>
    <w:p w:rsidR="00C95106" w:rsidRDefault="00C95106" w:rsidP="00C95106">
      <w:pPr>
        <w:rPr>
          <w:rFonts w:hint="eastAsia"/>
        </w:rPr>
      </w:pPr>
    </w:p>
    <w:sectPr w:rsidR="00C951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D33" w:rsidRDefault="00324D33">
      <w:r>
        <w:separator/>
      </w:r>
    </w:p>
  </w:endnote>
  <w:endnote w:type="continuationSeparator" w:id="0">
    <w:p w:rsidR="00324D33" w:rsidRDefault="00324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813" w:rsidRDefault="00550813" w:rsidP="000029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0813" w:rsidRDefault="00550813" w:rsidP="000029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813" w:rsidRDefault="00550813" w:rsidP="000029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070CA">
      <w:rPr>
        <w:rStyle w:val="a4"/>
        <w:noProof/>
      </w:rPr>
      <w:t>1</w:t>
    </w:r>
    <w:r>
      <w:rPr>
        <w:rStyle w:val="a4"/>
      </w:rPr>
      <w:fldChar w:fldCharType="end"/>
    </w:r>
  </w:p>
  <w:p w:rsidR="00550813" w:rsidRDefault="00782A4F" w:rsidP="00782A4F">
    <w:pPr>
      <w:pStyle w:val="a3"/>
      <w:ind w:right="360"/>
    </w:pPr>
    <w:r>
      <w:rPr>
        <w:rFonts w:ascii="Times New Roman" w:hAnsi="Times New Roman" w:hint="eastAsia"/>
        <w:noProof/>
        <w:kern w:val="0"/>
        <w:szCs w:val="21"/>
      </w:rPr>
      <w:t xml:space="preserve">金融商品取引法施行令　</w:t>
    </w:r>
    <w:r w:rsidRPr="00782A4F">
      <w:rPr>
        <w:rFonts w:ascii="Times New Roman" w:hAnsi="Times New Roman"/>
        <w:noProof/>
        <w:kern w:val="0"/>
        <w:szCs w:val="21"/>
      </w:rPr>
      <w:fldChar w:fldCharType="begin"/>
    </w:r>
    <w:r w:rsidRPr="00782A4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5.doc</w:t>
    </w:r>
    <w:r w:rsidRPr="00782A4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D33" w:rsidRDefault="00324D33">
      <w:r>
        <w:separator/>
      </w:r>
    </w:p>
  </w:footnote>
  <w:footnote w:type="continuationSeparator" w:id="0">
    <w:p w:rsidR="00324D33" w:rsidRDefault="00324D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9E7"/>
    <w:rsid w:val="000029E7"/>
    <w:rsid w:val="0027273D"/>
    <w:rsid w:val="002B1561"/>
    <w:rsid w:val="002C730F"/>
    <w:rsid w:val="00324D33"/>
    <w:rsid w:val="004070CA"/>
    <w:rsid w:val="00450548"/>
    <w:rsid w:val="00550813"/>
    <w:rsid w:val="006F7A7D"/>
    <w:rsid w:val="007645BD"/>
    <w:rsid w:val="00782A4F"/>
    <w:rsid w:val="009A278F"/>
    <w:rsid w:val="00A91E8F"/>
    <w:rsid w:val="00C5093F"/>
    <w:rsid w:val="00C95106"/>
    <w:rsid w:val="00C97088"/>
    <w:rsid w:val="00EA53C4"/>
    <w:rsid w:val="00F70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9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029E7"/>
    <w:pPr>
      <w:tabs>
        <w:tab w:val="center" w:pos="4252"/>
        <w:tab w:val="right" w:pos="8504"/>
      </w:tabs>
      <w:snapToGrid w:val="0"/>
    </w:pPr>
  </w:style>
  <w:style w:type="character" w:styleId="a4">
    <w:name w:val="page number"/>
    <w:basedOn w:val="a0"/>
    <w:rsid w:val="000029E7"/>
  </w:style>
  <w:style w:type="paragraph" w:styleId="a5">
    <w:name w:val="header"/>
    <w:basedOn w:val="a"/>
    <w:rsid w:val="0055081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599</Words>
  <Characters>3420</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2024-08-07T08:51:00Z</dcterms:created>
  <dcterms:modified xsi:type="dcterms:W3CDTF">2024-08-07T08:51:00Z</dcterms:modified>
</cp:coreProperties>
</file>