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DB9" w:rsidRDefault="00E16DB9" w:rsidP="00E16DB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16DB9" w:rsidRDefault="00BB6331" w:rsidP="00BB6331">
      <w:pPr>
        <w:rPr>
          <w:rFonts w:hint="eastAsia"/>
        </w:rPr>
      </w:pPr>
    </w:p>
    <w:p w:rsidR="00360863" w:rsidRDefault="00360863" w:rsidP="00E16DB9">
      <w:pPr>
        <w:ind w:leftChars="84" w:left="176"/>
        <w:rPr>
          <w:rFonts w:hint="eastAsia"/>
        </w:rPr>
      </w:pPr>
      <w:r>
        <w:rPr>
          <w:rFonts w:hint="eastAsia"/>
        </w:rPr>
        <w:t>（相場操縦行為等による賠償責任）</w:t>
      </w:r>
    </w:p>
    <w:p w:rsidR="00360863" w:rsidRDefault="00360863" w:rsidP="00E16DB9">
      <w:pPr>
        <w:ind w:left="179" w:hangingChars="85" w:hanging="179"/>
        <w:rPr>
          <w:rFonts w:hint="eastAsia"/>
        </w:rPr>
      </w:pPr>
      <w:r w:rsidRPr="00E16DB9">
        <w:rPr>
          <w:rFonts w:hint="eastAsia"/>
          <w:b/>
        </w:rPr>
        <w:t>第百六十条</w:t>
      </w:r>
      <w:r>
        <w:rPr>
          <w:rFonts w:hint="eastAsia"/>
        </w:rPr>
        <w:t xml:space="preserve">　前条の規定に違反した者は、当該違反行為により形成された金融商品、金融指標若しくはオプションに係る価格、約定数値若しくは対価の額により、当該金融商品、金融指標若しくはオプションについて、取引所金融商品市場における有価証券の売買、市場デリバティブ取引、店頭売買有価証券市場における有価証券の売買若しくは取扱有価証券の売買（以下この項において「取引所金融商品市場等における有価証券の売買等」という。）をし、又はその委託をした者が当該取引所金融商品市場等における有価証券の売買等又は委託につき受けた損害を賠償する責任を負う。</w:t>
      </w:r>
    </w:p>
    <w:p w:rsidR="00BB6331" w:rsidRDefault="00360863" w:rsidP="0053118F">
      <w:pPr>
        <w:ind w:left="178" w:hangingChars="85" w:hanging="178"/>
        <w:rPr>
          <w:rFonts w:hint="eastAsia"/>
        </w:rPr>
      </w:pPr>
      <w:r>
        <w:rPr>
          <w:rFonts w:hint="eastAsia"/>
        </w:rPr>
        <w:t>２　前項の規定による賠償の請求権は、請求権者が前条の規定に違反する行為があつたことを知つた時から一年間又は当該行為があつた時から三年間、これを行わないときは、時効によつて消滅する。</w:t>
      </w:r>
    </w:p>
    <w:p w:rsidR="00641E16" w:rsidRDefault="00641E16" w:rsidP="00BB6331">
      <w:pPr>
        <w:rPr>
          <w:rFonts w:hint="eastAsia"/>
        </w:rPr>
      </w:pPr>
    </w:p>
    <w:p w:rsidR="00641E16" w:rsidRDefault="00641E16" w:rsidP="00BB6331">
      <w:pPr>
        <w:rPr>
          <w:rFonts w:hint="eastAsia"/>
        </w:rPr>
      </w:pPr>
    </w:p>
    <w:p w:rsidR="00E16DB9" w:rsidRDefault="00E16DB9" w:rsidP="00E16DB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16DB9" w:rsidRDefault="00E16DB9" w:rsidP="00E16DB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B29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7B29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B29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B29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B29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B29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B292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B292B">
        <w:rPr>
          <w:rFonts w:hint="eastAsia"/>
        </w:rPr>
        <w:t>（改正なし）</w:t>
      </w:r>
    </w:p>
    <w:p w:rsidR="007951C3" w:rsidRDefault="007951C3" w:rsidP="007951C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3118F">
        <w:tab/>
      </w:r>
      <w:r w:rsidR="005311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3118F" w:rsidRDefault="0053118F" w:rsidP="0053118F"/>
    <w:p w:rsidR="0053118F" w:rsidRDefault="0053118F" w:rsidP="0053118F">
      <w:r>
        <w:rPr>
          <w:rFonts w:hint="eastAsia"/>
        </w:rPr>
        <w:t>（改正後）</w:t>
      </w:r>
    </w:p>
    <w:p w:rsidR="0053118F" w:rsidRPr="007951C3" w:rsidRDefault="0053118F" w:rsidP="0053118F">
      <w:pPr>
        <w:rPr>
          <w:rFonts w:hint="eastAsia"/>
          <w:u w:color="FF0000"/>
        </w:rPr>
      </w:pPr>
      <w:r w:rsidRPr="007951C3">
        <w:rPr>
          <w:rFonts w:hint="eastAsia"/>
          <w:u w:val="single" w:color="FF0000"/>
        </w:rPr>
        <w:t>（相場操縦行為等による賠償責任）</w:t>
      </w:r>
    </w:p>
    <w:p w:rsidR="0053118F" w:rsidRPr="007951C3" w:rsidRDefault="0053118F" w:rsidP="0053118F">
      <w:pPr>
        <w:ind w:left="178" w:hangingChars="85" w:hanging="178"/>
        <w:rPr>
          <w:rFonts w:hint="eastAsia"/>
          <w:u w:color="FF0000"/>
        </w:rPr>
      </w:pPr>
      <w:r w:rsidRPr="007951C3">
        <w:rPr>
          <w:rFonts w:hint="eastAsia"/>
          <w:u w:color="FF0000"/>
        </w:rPr>
        <w:t xml:space="preserve">第百六十条　</w:t>
      </w:r>
      <w:r w:rsidRPr="007951C3">
        <w:rPr>
          <w:rFonts w:hint="eastAsia"/>
          <w:u w:val="single" w:color="FF0000"/>
        </w:rPr>
        <w:t>前条</w:t>
      </w:r>
      <w:r w:rsidRPr="007951C3">
        <w:rPr>
          <w:rFonts w:hint="eastAsia"/>
          <w:u w:color="FF0000"/>
        </w:rPr>
        <w:t>の規定に違反した者は、当該違反行為により</w:t>
      </w:r>
      <w:r w:rsidRPr="007951C3">
        <w:rPr>
          <w:rFonts w:hint="eastAsia"/>
          <w:u w:val="single" w:color="FF0000"/>
        </w:rPr>
        <w:t>形成された金融商品、金融指標若しくはオプションに係る</w:t>
      </w:r>
      <w:r w:rsidRPr="007951C3">
        <w:rPr>
          <w:rFonts w:hint="eastAsia"/>
          <w:u w:color="FF0000"/>
        </w:rPr>
        <w:t>価格、</w:t>
      </w:r>
      <w:r w:rsidRPr="007951C3">
        <w:rPr>
          <w:rFonts w:hint="eastAsia"/>
          <w:u w:val="single" w:color="FF0000"/>
        </w:rPr>
        <w:t xml:space="preserve">　</w:t>
      </w:r>
      <w:r w:rsidRPr="007951C3">
        <w:rPr>
          <w:rFonts w:hint="eastAsia"/>
          <w:u w:color="FF0000"/>
        </w:rPr>
        <w:t>約定数値若しくは対価の額により、当該</w:t>
      </w:r>
      <w:r w:rsidRPr="007951C3">
        <w:rPr>
          <w:rFonts w:hint="eastAsia"/>
          <w:u w:val="single" w:color="FF0000"/>
        </w:rPr>
        <w:t>金融商品、金融指標若しくはオプション</w:t>
      </w:r>
      <w:r w:rsidRPr="007951C3">
        <w:rPr>
          <w:rFonts w:hint="eastAsia"/>
          <w:u w:color="FF0000"/>
        </w:rPr>
        <w:t>について、</w:t>
      </w:r>
      <w:r w:rsidRPr="007951C3">
        <w:rPr>
          <w:rFonts w:hint="eastAsia"/>
          <w:u w:val="single" w:color="FF0000"/>
        </w:rPr>
        <w:t>取引所金融商品市場における有価証券の売買、市場デリバティブ取引</w:t>
      </w:r>
      <w:r w:rsidRPr="007951C3">
        <w:rPr>
          <w:rFonts w:hint="eastAsia"/>
          <w:u w:color="FF0000"/>
        </w:rPr>
        <w:t>、店頭売買有価証券市場における有価証券の売買若しくは取扱有価証券の売買（以下この項において「</w:t>
      </w:r>
      <w:r w:rsidRPr="007951C3">
        <w:rPr>
          <w:rFonts w:hint="eastAsia"/>
          <w:u w:val="single" w:color="FF0000"/>
        </w:rPr>
        <w:t>取引所金融商品市場等</w:t>
      </w:r>
      <w:r w:rsidRPr="007951C3">
        <w:rPr>
          <w:rFonts w:hint="eastAsia"/>
          <w:u w:color="FF0000"/>
        </w:rPr>
        <w:t>における有価証券の売買等」とい</w:t>
      </w:r>
      <w:r w:rsidRPr="007951C3">
        <w:rPr>
          <w:rFonts w:hint="eastAsia"/>
          <w:u w:color="FF0000"/>
        </w:rPr>
        <w:lastRenderedPageBreak/>
        <w:t>う。）をし、又はその委託をした者が当該</w:t>
      </w:r>
      <w:r w:rsidRPr="007951C3">
        <w:rPr>
          <w:rFonts w:hint="eastAsia"/>
          <w:u w:val="single" w:color="FF0000"/>
        </w:rPr>
        <w:t>取引所金融商品市場等</w:t>
      </w:r>
      <w:r w:rsidRPr="007951C3">
        <w:rPr>
          <w:rFonts w:hint="eastAsia"/>
          <w:u w:color="FF0000"/>
        </w:rPr>
        <w:t>における有価証券の売買等又は委託につき受けた損害を賠償する</w:t>
      </w:r>
      <w:r w:rsidRPr="007951C3">
        <w:rPr>
          <w:rFonts w:hint="eastAsia"/>
          <w:u w:val="single" w:color="FF0000"/>
        </w:rPr>
        <w:t>責任を負う</w:t>
      </w:r>
      <w:r w:rsidRPr="007951C3">
        <w:rPr>
          <w:rFonts w:hint="eastAsia"/>
          <w:u w:color="FF0000"/>
        </w:rPr>
        <w:t>。</w:t>
      </w:r>
    </w:p>
    <w:p w:rsidR="0053118F" w:rsidRPr="007951C3" w:rsidRDefault="007951C3" w:rsidP="0053118F">
      <w:pPr>
        <w:ind w:left="178" w:hangingChars="85" w:hanging="178"/>
        <w:rPr>
          <w:rFonts w:hint="eastAsia"/>
          <w:u w:color="FF0000"/>
        </w:rPr>
      </w:pPr>
      <w:r w:rsidRPr="007951C3">
        <w:rPr>
          <w:rFonts w:hint="eastAsia"/>
          <w:u w:val="single" w:color="FF0000"/>
        </w:rPr>
        <w:t>２</w:t>
      </w:r>
      <w:r w:rsidR="0053118F" w:rsidRPr="007951C3">
        <w:rPr>
          <w:rFonts w:hint="eastAsia"/>
          <w:u w:color="FF0000"/>
        </w:rPr>
        <w:t xml:space="preserve">　前項の規定による賠償の請求権は、請求権者が</w:t>
      </w:r>
      <w:r w:rsidR="0053118F" w:rsidRPr="007951C3">
        <w:rPr>
          <w:rFonts w:hint="eastAsia"/>
          <w:u w:val="single" w:color="FF0000"/>
        </w:rPr>
        <w:t>前条</w:t>
      </w:r>
      <w:r w:rsidR="0053118F" w:rsidRPr="007951C3">
        <w:rPr>
          <w:rFonts w:hint="eastAsia"/>
          <w:u w:color="FF0000"/>
        </w:rPr>
        <w:t>の規定に違反する行為があつたことを知つた時から一年間又は当該行為があつた時から三年間、これを行わないときは、時効によつて消滅する。</w:t>
      </w:r>
    </w:p>
    <w:p w:rsidR="0053118F" w:rsidRPr="007951C3" w:rsidRDefault="0053118F" w:rsidP="0053118F">
      <w:pPr>
        <w:ind w:left="178" w:hangingChars="85" w:hanging="178"/>
        <w:rPr>
          <w:u w:color="FF0000"/>
        </w:rPr>
      </w:pPr>
    </w:p>
    <w:p w:rsidR="0053118F" w:rsidRPr="007951C3" w:rsidRDefault="0053118F" w:rsidP="0053118F">
      <w:pPr>
        <w:ind w:left="178" w:hangingChars="85" w:hanging="178"/>
        <w:rPr>
          <w:u w:color="FF0000"/>
        </w:rPr>
      </w:pPr>
      <w:r w:rsidRPr="007951C3">
        <w:rPr>
          <w:rFonts w:hint="eastAsia"/>
          <w:u w:color="FF0000"/>
        </w:rPr>
        <w:t>（改正前）</w:t>
      </w:r>
    </w:p>
    <w:p w:rsidR="0053118F" w:rsidRPr="007951C3" w:rsidRDefault="0053118F" w:rsidP="0053118F">
      <w:pPr>
        <w:rPr>
          <w:u w:val="single" w:color="FF0000"/>
        </w:rPr>
      </w:pPr>
      <w:r w:rsidRPr="007951C3">
        <w:rPr>
          <w:rFonts w:hint="eastAsia"/>
          <w:u w:val="single" w:color="FF0000"/>
        </w:rPr>
        <w:t>（新設）</w:t>
      </w:r>
    </w:p>
    <w:p w:rsidR="0053118F" w:rsidRPr="007951C3" w:rsidRDefault="0053118F" w:rsidP="0053118F">
      <w:pPr>
        <w:ind w:left="178" w:hangingChars="85" w:hanging="178"/>
        <w:rPr>
          <w:rFonts w:hint="eastAsia"/>
          <w:u w:color="FF0000"/>
        </w:rPr>
      </w:pPr>
      <w:r w:rsidRPr="007951C3">
        <w:rPr>
          <w:rFonts w:hint="eastAsia"/>
          <w:u w:color="FF0000"/>
        </w:rPr>
        <w:t xml:space="preserve">第百六十条　</w:t>
      </w:r>
      <w:r w:rsidRPr="007951C3">
        <w:rPr>
          <w:rFonts w:hint="eastAsia"/>
          <w:u w:val="single" w:color="FF0000"/>
        </w:rPr>
        <w:t>前条第一項若しくは第二項（これらの規定を同条第四項及び第五項において準用する場合を含む。次項において同じ。）又は同条第三項（同条第四項において準用する場合を含む。次項において同じ。）</w:t>
      </w:r>
      <w:r w:rsidRPr="007951C3">
        <w:rPr>
          <w:rFonts w:hint="eastAsia"/>
          <w:u w:color="FF0000"/>
        </w:rPr>
        <w:t>の規定に違反した者は、当該違反行為により</w:t>
      </w:r>
      <w:r w:rsidRPr="007951C3">
        <w:rPr>
          <w:rFonts w:hint="eastAsia"/>
          <w:u w:val="single" w:color="FF0000"/>
        </w:rPr>
        <w:t>形成された</w:t>
      </w:r>
      <w:r w:rsidRPr="007951C3">
        <w:rPr>
          <w:rFonts w:hint="eastAsia"/>
          <w:u w:color="FF0000"/>
        </w:rPr>
        <w:t>価格</w:t>
      </w:r>
      <w:r w:rsidRPr="007951C3">
        <w:rPr>
          <w:rFonts w:hint="eastAsia"/>
          <w:u w:val="single" w:color="FF0000"/>
        </w:rPr>
        <w:t>、約定指数</w:t>
      </w:r>
      <w:r w:rsidRPr="007951C3">
        <w:rPr>
          <w:rFonts w:hint="eastAsia"/>
          <w:u w:color="FF0000"/>
        </w:rPr>
        <w:t>、約定数値若しくは対価の額により、当該</w:t>
      </w:r>
      <w:r w:rsidRPr="007951C3">
        <w:rPr>
          <w:rFonts w:hint="eastAsia"/>
          <w:u w:val="single" w:color="FF0000"/>
        </w:rPr>
        <w:t>有価証券等</w:t>
      </w:r>
      <w:r w:rsidRPr="007951C3">
        <w:rPr>
          <w:rFonts w:hint="eastAsia"/>
          <w:u w:color="FF0000"/>
        </w:rPr>
        <w:t>について、</w:t>
      </w:r>
      <w:r w:rsidRPr="007951C3">
        <w:rPr>
          <w:rFonts w:hint="eastAsia"/>
          <w:u w:val="single" w:color="FF0000"/>
        </w:rPr>
        <w:t>取引所有価証券市場における有価証券の売買等</w:t>
      </w:r>
      <w:r w:rsidRPr="007951C3">
        <w:rPr>
          <w:rFonts w:hint="eastAsia"/>
          <w:u w:color="FF0000"/>
        </w:rPr>
        <w:t>、店頭売買有価証券市場における有価証券の売買若しくは取扱有価証券の売買（以下この項において「</w:t>
      </w:r>
      <w:r w:rsidRPr="007951C3">
        <w:rPr>
          <w:rFonts w:hint="eastAsia"/>
          <w:u w:val="single" w:color="FF0000"/>
        </w:rPr>
        <w:t>取引所有価証券市場等</w:t>
      </w:r>
      <w:r w:rsidRPr="007951C3">
        <w:rPr>
          <w:rFonts w:hint="eastAsia"/>
          <w:u w:color="FF0000"/>
        </w:rPr>
        <w:t>における有価証券の売買等」という。）をし、又はその委託をした者が当該</w:t>
      </w:r>
      <w:r w:rsidRPr="007951C3">
        <w:rPr>
          <w:rFonts w:hint="eastAsia"/>
          <w:u w:val="single" w:color="FF0000"/>
        </w:rPr>
        <w:t>取引所有価証券市場等</w:t>
      </w:r>
      <w:r w:rsidRPr="007951C3">
        <w:rPr>
          <w:rFonts w:hint="eastAsia"/>
          <w:u w:color="FF0000"/>
        </w:rPr>
        <w:t>における有価証券の売買等又は委託につき受けた損害を賠償する</w:t>
      </w:r>
      <w:r w:rsidRPr="007951C3">
        <w:rPr>
          <w:rFonts w:hint="eastAsia"/>
          <w:u w:val="single" w:color="FF0000"/>
        </w:rPr>
        <w:t>責めに任ずる</w:t>
      </w:r>
      <w:r w:rsidRPr="007951C3">
        <w:rPr>
          <w:rFonts w:hint="eastAsia"/>
          <w:u w:color="FF0000"/>
        </w:rPr>
        <w:t>。</w:t>
      </w:r>
    </w:p>
    <w:p w:rsidR="0053118F" w:rsidRPr="007951C3" w:rsidRDefault="007951C3" w:rsidP="0053118F">
      <w:pPr>
        <w:ind w:left="178" w:hangingChars="85" w:hanging="178"/>
        <w:rPr>
          <w:rFonts w:hint="eastAsia"/>
          <w:u w:color="FF0000"/>
        </w:rPr>
      </w:pPr>
      <w:r w:rsidRPr="007951C3">
        <w:rPr>
          <w:rFonts w:hint="eastAsia"/>
          <w:u w:val="single" w:color="FF0000"/>
        </w:rPr>
        <w:t>②</w:t>
      </w:r>
      <w:r w:rsidR="0053118F" w:rsidRPr="007951C3">
        <w:rPr>
          <w:rFonts w:hint="eastAsia"/>
          <w:u w:color="FF0000"/>
        </w:rPr>
        <w:t xml:space="preserve">　前項の規定による賠償の請求権は、請求権者が</w:t>
      </w:r>
      <w:r w:rsidR="0053118F" w:rsidRPr="007951C3">
        <w:rPr>
          <w:rFonts w:hint="eastAsia"/>
          <w:u w:val="single" w:color="FF0000"/>
        </w:rPr>
        <w:t>前条第一項から第三項まで</w:t>
      </w:r>
      <w:r w:rsidR="0053118F" w:rsidRPr="007951C3">
        <w:rPr>
          <w:rFonts w:hint="eastAsia"/>
          <w:u w:color="FF0000"/>
        </w:rPr>
        <w:t>の規定に違反する行為があつたことを知つた時から一年間又は当該行為があつた時から三年間、これを行わないときは、時効によつて消滅する。</w:t>
      </w:r>
    </w:p>
    <w:p w:rsidR="0053118F" w:rsidRPr="007951C3" w:rsidRDefault="0053118F" w:rsidP="0053118F">
      <w:pPr>
        <w:rPr>
          <w:u w:color="FF0000"/>
        </w:rPr>
      </w:pPr>
    </w:p>
    <w:p w:rsidR="0053118F" w:rsidRPr="007951C3" w:rsidRDefault="0053118F" w:rsidP="0053118F">
      <w:pPr>
        <w:ind w:left="178" w:hangingChars="85" w:hanging="178"/>
        <w:rPr>
          <w:u w:color="FF0000"/>
        </w:rPr>
      </w:pP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17</w:t>
      </w:r>
      <w:r w:rsidRPr="007951C3">
        <w:rPr>
          <w:rFonts w:hint="eastAsia"/>
          <w:u w:color="FF0000"/>
        </w:rPr>
        <w:t>年</w:t>
      </w:r>
      <w:r w:rsidRPr="007951C3">
        <w:rPr>
          <w:rFonts w:hint="eastAsia"/>
          <w:u w:color="FF0000"/>
        </w:rPr>
        <w:t>10</w:t>
      </w:r>
      <w:r w:rsidRPr="007951C3">
        <w:rPr>
          <w:rFonts w:hint="eastAsia"/>
          <w:u w:color="FF0000"/>
        </w:rPr>
        <w:t>月</w:t>
      </w:r>
      <w:r w:rsidRPr="007951C3">
        <w:rPr>
          <w:rFonts w:hint="eastAsia"/>
          <w:u w:color="FF0000"/>
        </w:rPr>
        <w:t>21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102</w:t>
      </w:r>
      <w:r w:rsidRPr="007951C3">
        <w:rPr>
          <w:rFonts w:hint="eastAsia"/>
          <w:u w:color="FF0000"/>
        </w:rPr>
        <w:t>号】</w:t>
      </w:r>
      <w:r w:rsidR="007951C3">
        <w:tab/>
      </w:r>
      <w:r w:rsidR="007951C3">
        <w:rPr>
          <w:rFonts w:hint="eastAsia"/>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17</w:t>
      </w:r>
      <w:r w:rsidRPr="007951C3">
        <w:rPr>
          <w:rFonts w:hint="eastAsia"/>
          <w:u w:color="FF0000"/>
        </w:rPr>
        <w:t>年</w:t>
      </w:r>
      <w:r w:rsidRPr="007951C3">
        <w:rPr>
          <w:rFonts w:hint="eastAsia"/>
          <w:u w:color="FF0000"/>
        </w:rPr>
        <w:t>7</w:t>
      </w:r>
      <w:r w:rsidRPr="007951C3">
        <w:rPr>
          <w:rFonts w:hint="eastAsia"/>
          <w:u w:color="FF0000"/>
        </w:rPr>
        <w:t>月</w:t>
      </w:r>
      <w:r w:rsidRPr="007951C3">
        <w:rPr>
          <w:rFonts w:hint="eastAsia"/>
          <w:u w:color="FF0000"/>
        </w:rPr>
        <w:t>26</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87</w:t>
      </w:r>
      <w:r w:rsidRPr="007951C3">
        <w:rPr>
          <w:rFonts w:hint="eastAsia"/>
          <w:u w:color="FF0000"/>
        </w:rPr>
        <w:t>号】</w:t>
      </w:r>
      <w:r w:rsidR="007951C3">
        <w:tab/>
      </w:r>
      <w:r w:rsidR="007951C3">
        <w:rPr>
          <w:rFonts w:hint="eastAsia"/>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17</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76</w:t>
      </w:r>
      <w:r w:rsidRPr="007951C3">
        <w:rPr>
          <w:rFonts w:hint="eastAsia"/>
          <w:u w:color="FF0000"/>
        </w:rPr>
        <w:t>号】</w:t>
      </w:r>
      <w:r w:rsidR="007951C3">
        <w:tab/>
      </w:r>
      <w:r w:rsidR="007951C3">
        <w:rPr>
          <w:rFonts w:hint="eastAsia"/>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17</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6</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40</w:t>
      </w:r>
      <w:r w:rsidRPr="007951C3">
        <w:rPr>
          <w:rFonts w:hint="eastAsia"/>
          <w:u w:color="FF0000"/>
        </w:rPr>
        <w:t>号】</w:t>
      </w:r>
      <w:r w:rsidR="007951C3">
        <w:tab/>
      </w:r>
      <w:r w:rsidR="007951C3">
        <w:rPr>
          <w:rFonts w:hint="eastAsia"/>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10</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165</w:t>
      </w:r>
      <w:r w:rsidRPr="007951C3">
        <w:rPr>
          <w:rFonts w:hint="eastAsia"/>
          <w:u w:color="FF0000"/>
        </w:rPr>
        <w:t>号】</w:t>
      </w:r>
      <w:r w:rsidR="007951C3">
        <w:tab/>
      </w:r>
      <w:r w:rsidR="007951C3">
        <w:rPr>
          <w:rFonts w:hint="eastAsia"/>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8</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159</w:t>
      </w:r>
      <w:r w:rsidRPr="007951C3">
        <w:rPr>
          <w:rFonts w:hint="eastAsia"/>
          <w:u w:color="FF0000"/>
        </w:rPr>
        <w:t>号】</w:t>
      </w:r>
      <w:r w:rsidR="007951C3">
        <w:tab/>
      </w:r>
      <w:r w:rsidR="007951C3">
        <w:rPr>
          <w:rFonts w:hint="eastAsia"/>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154</w:t>
      </w:r>
      <w:r w:rsidRPr="007951C3">
        <w:rPr>
          <w:rFonts w:hint="eastAsia"/>
          <w:u w:color="FF0000"/>
        </w:rPr>
        <w:t>号】</w:t>
      </w:r>
      <w:r w:rsidR="007951C3">
        <w:tab/>
      </w:r>
      <w:r w:rsidR="007951C3">
        <w:rPr>
          <w:rFonts w:hint="eastAsia"/>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147</w:t>
      </w:r>
      <w:r w:rsidRPr="007951C3">
        <w:rPr>
          <w:rFonts w:hint="eastAsia"/>
          <w:u w:color="FF0000"/>
        </w:rPr>
        <w:t>号】</w:t>
      </w:r>
      <w:r w:rsidR="007951C3">
        <w:tab/>
      </w:r>
      <w:r w:rsidR="007951C3">
        <w:rPr>
          <w:rFonts w:hint="eastAsia"/>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18</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124</w:t>
      </w:r>
      <w:r w:rsidRPr="007951C3">
        <w:rPr>
          <w:rFonts w:hint="eastAsia"/>
          <w:u w:color="FF0000"/>
        </w:rPr>
        <w:t>号】</w:t>
      </w:r>
      <w:r w:rsidR="007951C3">
        <w:tab/>
      </w:r>
      <w:r w:rsidR="007951C3">
        <w:rPr>
          <w:rFonts w:hint="eastAsia"/>
        </w:rPr>
        <w:t>（改正なし）</w:t>
      </w:r>
    </w:p>
    <w:p w:rsidR="00D172B3" w:rsidRPr="007951C3" w:rsidRDefault="00BB6331" w:rsidP="00D172B3">
      <w:pPr>
        <w:rPr>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97</w:t>
      </w:r>
      <w:r w:rsidRPr="007951C3">
        <w:rPr>
          <w:rFonts w:hint="eastAsia"/>
          <w:u w:color="FF0000"/>
        </w:rPr>
        <w:t>号】</w:t>
      </w:r>
    </w:p>
    <w:p w:rsidR="00D172B3" w:rsidRPr="007951C3" w:rsidRDefault="00D172B3" w:rsidP="00D172B3">
      <w:pPr>
        <w:rPr>
          <w:u w:color="FF0000"/>
        </w:rPr>
      </w:pPr>
    </w:p>
    <w:p w:rsidR="00D172B3" w:rsidRPr="007951C3" w:rsidRDefault="00D172B3" w:rsidP="00D172B3">
      <w:pPr>
        <w:rPr>
          <w:u w:color="FF0000"/>
        </w:rPr>
      </w:pPr>
      <w:r w:rsidRPr="007951C3">
        <w:rPr>
          <w:rFonts w:hint="eastAsia"/>
          <w:u w:color="FF0000"/>
        </w:rPr>
        <w:t>（改正後）</w:t>
      </w:r>
    </w:p>
    <w:p w:rsidR="00D172B3" w:rsidRPr="007951C3" w:rsidRDefault="00D172B3" w:rsidP="00D172B3">
      <w:pPr>
        <w:ind w:left="178" w:hangingChars="85" w:hanging="178"/>
        <w:rPr>
          <w:rFonts w:hint="eastAsia"/>
          <w:u w:color="FF0000"/>
        </w:rPr>
      </w:pPr>
      <w:r w:rsidRPr="007951C3">
        <w:rPr>
          <w:rFonts w:hint="eastAsia"/>
          <w:u w:color="FF0000"/>
        </w:rPr>
        <w:t xml:space="preserve">第百六十条　</w:t>
      </w:r>
      <w:r w:rsidRPr="007951C3">
        <w:rPr>
          <w:rFonts w:hint="eastAsia"/>
          <w:u w:val="single" w:color="FF0000"/>
        </w:rPr>
        <w:t>前条第一項若しくは第二項（これらの規定を同条第四項及び第五項において準用する場合を含む。次項において同じ。）又は同条第三項（同条第四項において準用する場合を含む。次項</w:t>
      </w:r>
      <w:r w:rsidRPr="007951C3">
        <w:rPr>
          <w:rFonts w:hint="eastAsia"/>
          <w:u w:color="FF0000"/>
        </w:rPr>
        <w:t>において同じ。）の規定に違反した者は、当該違反行為により形成さ</w:t>
      </w:r>
      <w:r w:rsidRPr="007951C3">
        <w:rPr>
          <w:rFonts w:hint="eastAsia"/>
          <w:u w:color="FF0000"/>
        </w:rPr>
        <w:lastRenderedPageBreak/>
        <w:t>れた価格、約定指数、約定数値若しくは対価の額により、当該有価証券等について、取引所有価証券市場における有価証券の売買等</w:t>
      </w:r>
      <w:r w:rsidRPr="007951C3">
        <w:rPr>
          <w:rFonts w:hint="eastAsia"/>
          <w:u w:val="single" w:color="FF0000"/>
        </w:rPr>
        <w:t>、店頭売買有価証券市場における有価証券の売買若しくは取扱有価証券</w:t>
      </w:r>
      <w:r w:rsidRPr="007951C3">
        <w:rPr>
          <w:rFonts w:hint="eastAsia"/>
          <w:u w:color="FF0000"/>
        </w:rPr>
        <w:t>の売買（以下この項において「取引所有価証券市場等における有価証券の売買等」という。）をし、又はその委託をした者が当該取引所有価証券市場等における有価証券の売買等又は委託につき受けた損害を賠償する責めに任ずる</w:t>
      </w:r>
    </w:p>
    <w:p w:rsidR="00D172B3" w:rsidRPr="007951C3" w:rsidRDefault="00D172B3" w:rsidP="00D172B3">
      <w:pPr>
        <w:ind w:left="178" w:hangingChars="85" w:hanging="178"/>
        <w:rPr>
          <w:rFonts w:hint="eastAsia"/>
          <w:u w:color="FF0000"/>
        </w:rPr>
      </w:pPr>
      <w:r w:rsidRPr="007951C3">
        <w:rPr>
          <w:rFonts w:hint="eastAsia"/>
          <w:u w:color="FF0000"/>
        </w:rPr>
        <w:t>②　前項の規定による賠償の請求権は、請求権者が前条第一項から第三項までの規定に違反する行為があつたことを知つた時から一年間又は当該行為があつた時から三年間、これを行わないときは、時効によつて消滅する。</w:t>
      </w:r>
    </w:p>
    <w:p w:rsidR="00D172B3" w:rsidRPr="007951C3" w:rsidRDefault="00D172B3" w:rsidP="00D172B3">
      <w:pPr>
        <w:ind w:left="178" w:hangingChars="85" w:hanging="178"/>
        <w:rPr>
          <w:u w:color="FF0000"/>
        </w:rPr>
      </w:pPr>
    </w:p>
    <w:p w:rsidR="00D172B3" w:rsidRPr="007951C3" w:rsidRDefault="00D172B3" w:rsidP="00D172B3">
      <w:pPr>
        <w:ind w:left="178" w:hangingChars="85" w:hanging="178"/>
        <w:rPr>
          <w:u w:color="FF0000"/>
        </w:rPr>
      </w:pPr>
      <w:r w:rsidRPr="007951C3">
        <w:rPr>
          <w:rFonts w:hint="eastAsia"/>
          <w:u w:color="FF0000"/>
        </w:rPr>
        <w:t>（改正前）</w:t>
      </w:r>
    </w:p>
    <w:p w:rsidR="00D172B3" w:rsidRPr="007951C3" w:rsidRDefault="00D172B3" w:rsidP="00D172B3">
      <w:pPr>
        <w:ind w:left="178" w:hangingChars="85" w:hanging="178"/>
        <w:rPr>
          <w:rFonts w:hint="eastAsia"/>
          <w:u w:color="FF0000"/>
        </w:rPr>
      </w:pPr>
      <w:r w:rsidRPr="007951C3">
        <w:rPr>
          <w:rFonts w:hint="eastAsia"/>
          <w:u w:color="FF0000"/>
        </w:rPr>
        <w:t xml:space="preserve">第百六十条　</w:t>
      </w:r>
      <w:r w:rsidRPr="007951C3">
        <w:rPr>
          <w:rFonts w:hint="eastAsia"/>
          <w:u w:val="single" w:color="FF0000"/>
        </w:rPr>
        <w:t>前条第一項から第三項まで（同条第四項において準用する場合を含む。以下この条</w:t>
      </w:r>
      <w:r w:rsidRPr="007951C3">
        <w:rPr>
          <w:rFonts w:hint="eastAsia"/>
          <w:u w:color="FF0000"/>
        </w:rPr>
        <w:t>において同じ。）の規定に違反した者は、当該違反行為により形成された価格、約定指数、約定数値若しくは対価の額により、当該有価証券等について、取引所有価証券市場における有価証券の売買等</w:t>
      </w:r>
      <w:r w:rsidRPr="007951C3">
        <w:rPr>
          <w:rFonts w:hint="eastAsia"/>
          <w:u w:val="single" w:color="FF0000"/>
        </w:rPr>
        <w:t>若しくは店頭売買有価証券市場における有価証券</w:t>
      </w:r>
      <w:r w:rsidRPr="007951C3">
        <w:rPr>
          <w:rFonts w:hint="eastAsia"/>
          <w:u w:color="FF0000"/>
        </w:rPr>
        <w:t>の売買（以下この項において「取引所有価証券市場等における有価証券の売買等」という。）をし、又はその委託をした者が当該取引所有価証券市場等における有価証券の売買等又は委託につき受けた損害を賠償する責めに任ずる</w:t>
      </w:r>
    </w:p>
    <w:p w:rsidR="00D172B3" w:rsidRPr="007951C3" w:rsidRDefault="00D172B3" w:rsidP="00D172B3">
      <w:pPr>
        <w:ind w:left="178" w:hangingChars="85" w:hanging="178"/>
        <w:rPr>
          <w:rFonts w:hint="eastAsia"/>
          <w:u w:color="FF0000"/>
        </w:rPr>
      </w:pPr>
      <w:r w:rsidRPr="007951C3">
        <w:rPr>
          <w:rFonts w:hint="eastAsia"/>
          <w:u w:color="FF0000"/>
        </w:rPr>
        <w:t>②　前項の規定による賠償の請求権は、請求権者が前条第一項から第三項までの規定に違反する行為があつたことを知つた時から一年間又は当該行為があつた時から三年間、これを行わないときは、時効によつて消滅する。</w:t>
      </w:r>
    </w:p>
    <w:p w:rsidR="00D172B3" w:rsidRPr="007951C3" w:rsidRDefault="00D172B3" w:rsidP="00D172B3">
      <w:pPr>
        <w:rPr>
          <w:u w:color="FF0000"/>
        </w:rPr>
      </w:pPr>
    </w:p>
    <w:p w:rsidR="00BB6331" w:rsidRPr="007951C3" w:rsidRDefault="00BB6331" w:rsidP="00BB6331">
      <w:pPr>
        <w:rPr>
          <w:rFonts w:hint="eastAsia"/>
          <w:u w:color="FF0000"/>
        </w:rPr>
      </w:pP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88</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87</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76</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16</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12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43</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15</w:t>
      </w:r>
      <w:r w:rsidRPr="007951C3">
        <w:rPr>
          <w:rFonts w:hint="eastAsia"/>
          <w:u w:color="FF0000"/>
        </w:rPr>
        <w:t>年</w:t>
      </w:r>
      <w:r w:rsidRPr="007951C3">
        <w:rPr>
          <w:rFonts w:hint="eastAsia"/>
          <w:u w:color="FF0000"/>
        </w:rPr>
        <w:t>7</w:t>
      </w:r>
      <w:r w:rsidRPr="007951C3">
        <w:rPr>
          <w:rFonts w:hint="eastAsia"/>
          <w:u w:color="FF0000"/>
        </w:rPr>
        <w:t>月</w:t>
      </w:r>
      <w:r w:rsidRPr="007951C3">
        <w:rPr>
          <w:rFonts w:hint="eastAsia"/>
          <w:u w:color="FF0000"/>
        </w:rPr>
        <w:t>30</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132</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15</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6</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67</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15</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30</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54</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14</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13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155</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14</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13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152</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14</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12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65</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14</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29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47</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14</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29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45</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13</w:t>
      </w:r>
      <w:r w:rsidRPr="007951C3">
        <w:rPr>
          <w:rFonts w:hint="eastAsia"/>
          <w:u w:color="FF0000"/>
        </w:rPr>
        <w:t>年</w:t>
      </w:r>
      <w:r w:rsidRPr="007951C3">
        <w:rPr>
          <w:rFonts w:hint="eastAsia"/>
          <w:u w:color="FF0000"/>
        </w:rPr>
        <w:t>11</w:t>
      </w:r>
      <w:r w:rsidRPr="007951C3">
        <w:rPr>
          <w:rFonts w:hint="eastAsia"/>
          <w:u w:color="FF0000"/>
        </w:rPr>
        <w:t>月</w:t>
      </w:r>
      <w:r w:rsidRPr="007951C3">
        <w:rPr>
          <w:rFonts w:hint="eastAsia"/>
          <w:u w:color="FF0000"/>
        </w:rPr>
        <w:t>30</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134</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13</w:t>
      </w:r>
      <w:r w:rsidRPr="007951C3">
        <w:rPr>
          <w:rFonts w:hint="eastAsia"/>
          <w:u w:color="FF0000"/>
        </w:rPr>
        <w:t>年</w:t>
      </w:r>
      <w:r w:rsidRPr="007951C3">
        <w:rPr>
          <w:rFonts w:hint="eastAsia"/>
          <w:u w:color="FF0000"/>
        </w:rPr>
        <w:t>11</w:t>
      </w:r>
      <w:r w:rsidRPr="007951C3">
        <w:rPr>
          <w:rFonts w:hint="eastAsia"/>
          <w:u w:color="FF0000"/>
        </w:rPr>
        <w:t>月</w:t>
      </w:r>
      <w:r w:rsidRPr="007951C3">
        <w:rPr>
          <w:rFonts w:hint="eastAsia"/>
          <w:u w:color="FF0000"/>
        </w:rPr>
        <w:t>28</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129</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lastRenderedPageBreak/>
        <w:t>【平成</w:t>
      </w:r>
      <w:r w:rsidRPr="007951C3">
        <w:rPr>
          <w:rFonts w:hint="eastAsia"/>
          <w:u w:color="FF0000"/>
        </w:rPr>
        <w:t>13</w:t>
      </w:r>
      <w:r w:rsidRPr="007951C3">
        <w:rPr>
          <w:rFonts w:hint="eastAsia"/>
          <w:u w:color="FF0000"/>
        </w:rPr>
        <w:t>年</w:t>
      </w:r>
      <w:r w:rsidRPr="007951C3">
        <w:rPr>
          <w:rFonts w:hint="eastAsia"/>
          <w:u w:color="FF0000"/>
        </w:rPr>
        <w:t>11</w:t>
      </w:r>
      <w:r w:rsidRPr="007951C3">
        <w:rPr>
          <w:rFonts w:hint="eastAsia"/>
          <w:u w:color="FF0000"/>
        </w:rPr>
        <w:t>月</w:t>
      </w:r>
      <w:r w:rsidRPr="007951C3">
        <w:rPr>
          <w:rFonts w:hint="eastAsia"/>
          <w:u w:color="FF0000"/>
        </w:rPr>
        <w:t>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117</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13</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80</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13</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27</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75</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13</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8</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41</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12</w:t>
      </w:r>
      <w:r w:rsidRPr="007951C3">
        <w:rPr>
          <w:rFonts w:hint="eastAsia"/>
          <w:u w:color="FF0000"/>
        </w:rPr>
        <w:t>年</w:t>
      </w:r>
      <w:r w:rsidRPr="007951C3">
        <w:rPr>
          <w:rFonts w:hint="eastAsia"/>
          <w:u w:color="FF0000"/>
        </w:rPr>
        <w:t>11</w:t>
      </w:r>
      <w:r w:rsidRPr="007951C3">
        <w:rPr>
          <w:rFonts w:hint="eastAsia"/>
          <w:u w:color="FF0000"/>
        </w:rPr>
        <w:t>月</w:t>
      </w:r>
      <w:r w:rsidRPr="007951C3">
        <w:rPr>
          <w:rFonts w:hint="eastAsia"/>
          <w:u w:color="FF0000"/>
        </w:rPr>
        <w:t>29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129</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12</w:t>
      </w:r>
      <w:r w:rsidRPr="007951C3">
        <w:rPr>
          <w:rFonts w:hint="eastAsia"/>
          <w:u w:color="FF0000"/>
        </w:rPr>
        <w:t>年</w:t>
      </w:r>
      <w:r w:rsidRPr="007951C3">
        <w:rPr>
          <w:rFonts w:hint="eastAsia"/>
          <w:u w:color="FF0000"/>
        </w:rPr>
        <w:t>11</w:t>
      </w:r>
      <w:r w:rsidRPr="007951C3">
        <w:rPr>
          <w:rFonts w:hint="eastAsia"/>
          <w:u w:color="FF0000"/>
        </w:rPr>
        <w:t>月</w:t>
      </w:r>
      <w:r w:rsidRPr="007951C3">
        <w:rPr>
          <w:rFonts w:hint="eastAsia"/>
          <w:u w:color="FF0000"/>
        </w:rPr>
        <w:t>27</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126</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12</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97</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12</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96</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12</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93</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12</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91</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11</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22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225</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11</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22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160</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11</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8</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151</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11</w:t>
      </w:r>
      <w:r w:rsidRPr="007951C3">
        <w:rPr>
          <w:rFonts w:hint="eastAsia"/>
          <w:u w:color="FF0000"/>
        </w:rPr>
        <w:t>年</w:t>
      </w:r>
      <w:r w:rsidRPr="007951C3">
        <w:rPr>
          <w:rFonts w:hint="eastAsia"/>
          <w:u w:color="FF0000"/>
        </w:rPr>
        <w:t>8</w:t>
      </w:r>
      <w:r w:rsidRPr="007951C3">
        <w:rPr>
          <w:rFonts w:hint="eastAsia"/>
          <w:u w:color="FF0000"/>
        </w:rPr>
        <w:t>月</w:t>
      </w:r>
      <w:r w:rsidRPr="007951C3">
        <w:rPr>
          <w:rFonts w:hint="eastAsia"/>
          <w:u w:color="FF0000"/>
        </w:rPr>
        <w:t>13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125</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11</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80</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10</w:t>
      </w:r>
      <w:r w:rsidRPr="007951C3">
        <w:rPr>
          <w:rFonts w:hint="eastAsia"/>
          <w:u w:color="FF0000"/>
        </w:rPr>
        <w:t>年</w:t>
      </w:r>
      <w:r w:rsidRPr="007951C3">
        <w:rPr>
          <w:rFonts w:hint="eastAsia"/>
          <w:u w:color="FF0000"/>
        </w:rPr>
        <w:t>10</w:t>
      </w:r>
      <w:r w:rsidRPr="007951C3">
        <w:rPr>
          <w:rFonts w:hint="eastAsia"/>
          <w:u w:color="FF0000"/>
        </w:rPr>
        <w:t>月</w:t>
      </w:r>
      <w:r w:rsidRPr="007951C3">
        <w:rPr>
          <w:rFonts w:hint="eastAsia"/>
          <w:u w:color="FF0000"/>
        </w:rPr>
        <w:t>16</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131</w:t>
      </w:r>
      <w:r w:rsidRPr="007951C3">
        <w:rPr>
          <w:rFonts w:hint="eastAsia"/>
          <w:u w:color="FF0000"/>
        </w:rPr>
        <w:t>号】</w:t>
      </w:r>
      <w:r w:rsidR="00D172B3" w:rsidRPr="007951C3">
        <w:rPr>
          <w:u w:color="FF0000"/>
        </w:rPr>
        <w:tab/>
      </w:r>
      <w:r w:rsidR="00D172B3"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10</w:t>
      </w:r>
      <w:r w:rsidRPr="007951C3">
        <w:rPr>
          <w:rFonts w:hint="eastAsia"/>
          <w:u w:color="FF0000"/>
        </w:rPr>
        <w:t>年</w:t>
      </w:r>
      <w:r w:rsidRPr="007951C3">
        <w:rPr>
          <w:rFonts w:hint="eastAsia"/>
          <w:u w:color="FF0000"/>
        </w:rPr>
        <w:t>10</w:t>
      </w:r>
      <w:r w:rsidRPr="007951C3">
        <w:rPr>
          <w:rFonts w:hint="eastAsia"/>
          <w:u w:color="FF0000"/>
        </w:rPr>
        <w:t>月</w:t>
      </w:r>
      <w:r w:rsidRPr="007951C3">
        <w:rPr>
          <w:rFonts w:hint="eastAsia"/>
          <w:u w:color="FF0000"/>
        </w:rPr>
        <w:t>13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118</w:t>
      </w:r>
      <w:r w:rsidRPr="007951C3">
        <w:rPr>
          <w:rFonts w:hint="eastAsia"/>
          <w:u w:color="FF0000"/>
        </w:rPr>
        <w:t>号】</w:t>
      </w:r>
      <w:r w:rsidR="00D172B3" w:rsidRPr="007951C3">
        <w:rPr>
          <w:u w:color="FF0000"/>
        </w:rPr>
        <w:tab/>
      </w:r>
      <w:r w:rsidR="00D172B3" w:rsidRPr="007951C3">
        <w:rPr>
          <w:rFonts w:hint="eastAsia"/>
          <w:u w:color="FF0000"/>
        </w:rPr>
        <w:t>（改正なし）</w:t>
      </w:r>
    </w:p>
    <w:p w:rsidR="00E85EDB" w:rsidRPr="007951C3" w:rsidRDefault="00BB6331" w:rsidP="00E85EDB">
      <w:pPr>
        <w:rPr>
          <w:u w:color="FF0000"/>
        </w:rPr>
      </w:pPr>
      <w:r w:rsidRPr="007951C3">
        <w:rPr>
          <w:rFonts w:hint="eastAsia"/>
          <w:u w:color="FF0000"/>
        </w:rPr>
        <w:t>【平成</w:t>
      </w:r>
      <w:r w:rsidRPr="007951C3">
        <w:rPr>
          <w:rFonts w:hint="eastAsia"/>
          <w:u w:color="FF0000"/>
        </w:rPr>
        <w:t>10</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15</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107</w:t>
      </w:r>
      <w:r w:rsidRPr="007951C3">
        <w:rPr>
          <w:rFonts w:hint="eastAsia"/>
          <w:u w:color="FF0000"/>
        </w:rPr>
        <w:t>号】</w:t>
      </w:r>
    </w:p>
    <w:p w:rsidR="00E85EDB" w:rsidRPr="007951C3" w:rsidRDefault="00E85EDB" w:rsidP="00E85EDB">
      <w:pPr>
        <w:rPr>
          <w:u w:color="FF0000"/>
        </w:rPr>
      </w:pPr>
    </w:p>
    <w:p w:rsidR="00E85EDB" w:rsidRPr="007951C3" w:rsidRDefault="00E85EDB" w:rsidP="00E85EDB">
      <w:pPr>
        <w:rPr>
          <w:u w:color="FF0000"/>
        </w:rPr>
      </w:pPr>
      <w:r w:rsidRPr="007951C3">
        <w:rPr>
          <w:rFonts w:hint="eastAsia"/>
          <w:u w:color="FF0000"/>
        </w:rPr>
        <w:t>（改正後）</w:t>
      </w:r>
    </w:p>
    <w:p w:rsidR="00E85EDB" w:rsidRPr="007951C3" w:rsidRDefault="00E85EDB" w:rsidP="00E85EDB">
      <w:pPr>
        <w:ind w:left="178" w:hangingChars="85" w:hanging="178"/>
        <w:rPr>
          <w:rFonts w:hint="eastAsia"/>
          <w:u w:color="FF0000"/>
        </w:rPr>
      </w:pPr>
      <w:r w:rsidRPr="007951C3">
        <w:rPr>
          <w:rFonts w:hint="eastAsia"/>
          <w:u w:color="FF0000"/>
        </w:rPr>
        <w:t>第百六十条　前条第一項から第三項まで（同条第四項において準用する場合を含む。以下この条において同じ。）の規定に違反した者は、当該違反行為により形成された価格、約定指数、約定数値若しくは対価の額により、当該有価証券等について</w:t>
      </w:r>
      <w:r w:rsidRPr="007951C3">
        <w:rPr>
          <w:rFonts w:hint="eastAsia"/>
          <w:u w:val="single" w:color="FF0000"/>
        </w:rPr>
        <w:t>、取引所有価証券市場</w:t>
      </w:r>
      <w:r w:rsidRPr="007951C3">
        <w:rPr>
          <w:rFonts w:hint="eastAsia"/>
          <w:u w:color="FF0000"/>
        </w:rPr>
        <w:t>における有価証券の</w:t>
      </w:r>
      <w:r w:rsidRPr="007951C3">
        <w:rPr>
          <w:rFonts w:hint="eastAsia"/>
          <w:u w:val="single" w:color="FF0000"/>
        </w:rPr>
        <w:t>売買等</w:t>
      </w:r>
      <w:r w:rsidRPr="007951C3">
        <w:rPr>
          <w:rFonts w:hint="eastAsia"/>
          <w:u w:color="FF0000"/>
        </w:rPr>
        <w:t>若しくは</w:t>
      </w:r>
      <w:r w:rsidRPr="007951C3">
        <w:rPr>
          <w:rFonts w:hint="eastAsia"/>
          <w:u w:val="single" w:color="FF0000"/>
        </w:rPr>
        <w:t>店頭売買有価証券市場における有価証券の売買</w:t>
      </w:r>
      <w:r w:rsidRPr="007951C3">
        <w:rPr>
          <w:rFonts w:hint="eastAsia"/>
          <w:u w:color="FF0000"/>
        </w:rPr>
        <w:t>（以下この項において「</w:t>
      </w:r>
      <w:r w:rsidRPr="007951C3">
        <w:rPr>
          <w:rFonts w:hint="eastAsia"/>
          <w:u w:val="single" w:color="FF0000"/>
        </w:rPr>
        <w:t>取引所有価証券市場等</w:t>
      </w:r>
      <w:r w:rsidRPr="007951C3">
        <w:rPr>
          <w:rFonts w:hint="eastAsia"/>
          <w:u w:color="FF0000"/>
        </w:rPr>
        <w:t>における有価証券の</w:t>
      </w:r>
      <w:r w:rsidRPr="007951C3">
        <w:rPr>
          <w:rFonts w:hint="eastAsia"/>
          <w:u w:val="single" w:color="FF0000"/>
        </w:rPr>
        <w:t>売買等</w:t>
      </w:r>
      <w:r w:rsidRPr="007951C3">
        <w:rPr>
          <w:rFonts w:hint="eastAsia"/>
          <w:u w:color="FF0000"/>
        </w:rPr>
        <w:t>」という。）をし、又はその委託をした者が当該</w:t>
      </w:r>
      <w:r w:rsidRPr="007951C3">
        <w:rPr>
          <w:rFonts w:hint="eastAsia"/>
          <w:u w:val="single" w:color="FF0000"/>
        </w:rPr>
        <w:t>取引所有価証券市場等</w:t>
      </w:r>
      <w:r w:rsidRPr="007951C3">
        <w:rPr>
          <w:rFonts w:hint="eastAsia"/>
          <w:u w:color="FF0000"/>
        </w:rPr>
        <w:t>における有価証券の</w:t>
      </w:r>
      <w:r w:rsidRPr="007951C3">
        <w:rPr>
          <w:rFonts w:hint="eastAsia"/>
          <w:u w:val="single" w:color="FF0000"/>
        </w:rPr>
        <w:t>売買等</w:t>
      </w:r>
      <w:r w:rsidRPr="007951C3">
        <w:rPr>
          <w:rFonts w:hint="eastAsia"/>
          <w:u w:color="FF0000"/>
        </w:rPr>
        <w:t>又は委託につき受けた損害を賠償する責めに任ずる</w:t>
      </w:r>
    </w:p>
    <w:p w:rsidR="00E85EDB" w:rsidRPr="007951C3" w:rsidRDefault="00E85EDB" w:rsidP="00E85EDB">
      <w:pPr>
        <w:ind w:left="178" w:hangingChars="85" w:hanging="178"/>
        <w:rPr>
          <w:rFonts w:hint="eastAsia"/>
          <w:u w:color="FF0000"/>
        </w:rPr>
      </w:pPr>
      <w:r w:rsidRPr="007951C3">
        <w:rPr>
          <w:rFonts w:hint="eastAsia"/>
          <w:u w:color="FF0000"/>
        </w:rPr>
        <w:t>②　前項の規定による賠償の請求権は、請求権者が前条第一項から第三項までの規定に違反する行為があつたことを知つた時から一年間又は当該行為があつた時から三年間、これを行わないときは、時効によつて消滅する。</w:t>
      </w:r>
    </w:p>
    <w:p w:rsidR="00E85EDB" w:rsidRPr="007951C3" w:rsidRDefault="00E85EDB" w:rsidP="00E85EDB">
      <w:pPr>
        <w:ind w:left="178" w:hangingChars="85" w:hanging="178"/>
        <w:rPr>
          <w:u w:color="FF0000"/>
        </w:rPr>
      </w:pPr>
    </w:p>
    <w:p w:rsidR="00E85EDB" w:rsidRPr="007951C3" w:rsidRDefault="00E85EDB" w:rsidP="00E85EDB">
      <w:pPr>
        <w:ind w:left="178" w:hangingChars="85" w:hanging="178"/>
        <w:rPr>
          <w:u w:color="FF0000"/>
        </w:rPr>
      </w:pPr>
      <w:r w:rsidRPr="007951C3">
        <w:rPr>
          <w:rFonts w:hint="eastAsia"/>
          <w:u w:color="FF0000"/>
        </w:rPr>
        <w:t>（改正前）</w:t>
      </w:r>
    </w:p>
    <w:p w:rsidR="00E85EDB" w:rsidRPr="007951C3" w:rsidRDefault="00E85EDB" w:rsidP="00E85EDB">
      <w:pPr>
        <w:ind w:left="178" w:hangingChars="85" w:hanging="178"/>
        <w:rPr>
          <w:rFonts w:hint="eastAsia"/>
          <w:u w:color="FF0000"/>
        </w:rPr>
      </w:pPr>
      <w:r w:rsidRPr="007951C3">
        <w:rPr>
          <w:rFonts w:hint="eastAsia"/>
          <w:u w:color="FF0000"/>
        </w:rPr>
        <w:t>第百六十条　前条第一項から第三項まで（同条第四項において準用する場合を含む。以下この条において同じ。）の規定に違反した者は、当該違反行為により形成された価格、約定指数、約定数値若しくは対価の額により、当該有価証券等について</w:t>
      </w:r>
      <w:r w:rsidRPr="007951C3">
        <w:rPr>
          <w:rFonts w:hint="eastAsia"/>
          <w:u w:val="single" w:color="FF0000"/>
        </w:rPr>
        <w:t>、有価証券市場</w:t>
      </w:r>
      <w:r w:rsidRPr="007951C3">
        <w:rPr>
          <w:rFonts w:hint="eastAsia"/>
          <w:u w:color="FF0000"/>
        </w:rPr>
        <w:t>における有価証券の</w:t>
      </w:r>
      <w:r w:rsidRPr="007951C3">
        <w:rPr>
          <w:rFonts w:hint="eastAsia"/>
          <w:u w:val="single" w:color="FF0000"/>
        </w:rPr>
        <w:t>売買取引等</w:t>
      </w:r>
      <w:r w:rsidRPr="007951C3">
        <w:rPr>
          <w:rFonts w:hint="eastAsia"/>
          <w:u w:color="FF0000"/>
        </w:rPr>
        <w:t>若しくは</w:t>
      </w:r>
      <w:r w:rsidRPr="007951C3">
        <w:rPr>
          <w:rFonts w:hint="eastAsia"/>
          <w:u w:val="single" w:color="FF0000"/>
        </w:rPr>
        <w:t>店頭売買有価証券の店頭売買取引</w:t>
      </w:r>
      <w:r w:rsidRPr="007951C3">
        <w:rPr>
          <w:rFonts w:hint="eastAsia"/>
          <w:u w:color="FF0000"/>
        </w:rPr>
        <w:t>（以下この項におい</w:t>
      </w:r>
      <w:r w:rsidRPr="007951C3">
        <w:rPr>
          <w:rFonts w:hint="eastAsia"/>
          <w:u w:color="FF0000"/>
        </w:rPr>
        <w:lastRenderedPageBreak/>
        <w:t>て「</w:t>
      </w:r>
      <w:r w:rsidRPr="007951C3">
        <w:rPr>
          <w:rFonts w:hint="eastAsia"/>
          <w:u w:val="single" w:color="FF0000"/>
        </w:rPr>
        <w:t>有価証券市場等</w:t>
      </w:r>
      <w:r w:rsidRPr="007951C3">
        <w:rPr>
          <w:rFonts w:hint="eastAsia"/>
          <w:u w:color="FF0000"/>
        </w:rPr>
        <w:t>における有価証券の</w:t>
      </w:r>
      <w:r w:rsidRPr="007951C3">
        <w:rPr>
          <w:rFonts w:hint="eastAsia"/>
          <w:u w:val="single" w:color="FF0000"/>
        </w:rPr>
        <w:t>売買取引等</w:t>
      </w:r>
      <w:r w:rsidRPr="007951C3">
        <w:rPr>
          <w:rFonts w:hint="eastAsia"/>
          <w:u w:color="FF0000"/>
        </w:rPr>
        <w:t>」という。）をし、又はその委託をした者が当該</w:t>
      </w:r>
      <w:r w:rsidRPr="007951C3">
        <w:rPr>
          <w:rFonts w:hint="eastAsia"/>
          <w:u w:val="single" w:color="FF0000"/>
        </w:rPr>
        <w:t>有価証券市場等</w:t>
      </w:r>
      <w:r w:rsidRPr="007951C3">
        <w:rPr>
          <w:rFonts w:hint="eastAsia"/>
          <w:u w:color="FF0000"/>
        </w:rPr>
        <w:t>における有価証券の</w:t>
      </w:r>
      <w:r w:rsidRPr="007951C3">
        <w:rPr>
          <w:rFonts w:hint="eastAsia"/>
          <w:u w:val="single" w:color="FF0000"/>
        </w:rPr>
        <w:t>売買取引等</w:t>
      </w:r>
      <w:r w:rsidRPr="007951C3">
        <w:rPr>
          <w:rFonts w:hint="eastAsia"/>
          <w:u w:color="FF0000"/>
        </w:rPr>
        <w:t>又は委託につき受けた損害を賠償する責めに任ずる</w:t>
      </w:r>
    </w:p>
    <w:p w:rsidR="00E85EDB" w:rsidRPr="007951C3" w:rsidRDefault="00E85EDB" w:rsidP="00E85EDB">
      <w:pPr>
        <w:ind w:left="178" w:hangingChars="85" w:hanging="178"/>
        <w:rPr>
          <w:rFonts w:hint="eastAsia"/>
          <w:u w:color="FF0000"/>
        </w:rPr>
      </w:pPr>
      <w:r w:rsidRPr="007951C3">
        <w:rPr>
          <w:rFonts w:hint="eastAsia"/>
          <w:u w:color="FF0000"/>
        </w:rPr>
        <w:t>②　前項の規定による賠償の請求権は、請求権者が前条第一項から第三項までの規定に違反する行為があつたことを知つた時から一年間又は当該行為があつた時から三年間、これを行わないときは、時効によつて消滅する。</w:t>
      </w:r>
    </w:p>
    <w:p w:rsidR="00E85EDB" w:rsidRPr="007951C3" w:rsidRDefault="00E85EDB" w:rsidP="00E85EDB">
      <w:pPr>
        <w:rPr>
          <w:u w:color="FF0000"/>
        </w:rPr>
      </w:pPr>
    </w:p>
    <w:p w:rsidR="00E85EDB" w:rsidRPr="007951C3" w:rsidRDefault="00E85EDB" w:rsidP="00E85EDB">
      <w:pPr>
        <w:ind w:left="178" w:hangingChars="85" w:hanging="178"/>
        <w:rPr>
          <w:u w:color="FF0000"/>
        </w:rPr>
      </w:pP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10</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15</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106</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9</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12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121</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9</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12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120</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9</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10</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117</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9</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20</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102</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9</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21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56</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9</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21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55</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8</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94</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7</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7</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106</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70</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5</w:t>
      </w:r>
      <w:r w:rsidRPr="007951C3">
        <w:rPr>
          <w:rFonts w:hint="eastAsia"/>
          <w:u w:color="FF0000"/>
        </w:rPr>
        <w:t>年</w:t>
      </w:r>
      <w:r w:rsidRPr="007951C3">
        <w:rPr>
          <w:rFonts w:hint="eastAsia"/>
          <w:u w:color="FF0000"/>
        </w:rPr>
        <w:t>11</w:t>
      </w:r>
      <w:r w:rsidRPr="007951C3">
        <w:rPr>
          <w:rFonts w:hint="eastAsia"/>
          <w:u w:color="FF0000"/>
        </w:rPr>
        <w:t>月</w:t>
      </w:r>
      <w:r w:rsidRPr="007951C3">
        <w:rPr>
          <w:rFonts w:hint="eastAsia"/>
          <w:u w:color="FF0000"/>
        </w:rPr>
        <w:t>12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89</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5</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14</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63</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5</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12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44</w:t>
      </w:r>
      <w:r w:rsidRPr="007951C3">
        <w:rPr>
          <w:rFonts w:hint="eastAsia"/>
          <w:u w:color="FF0000"/>
        </w:rPr>
        <w:t>号】</w:t>
      </w:r>
      <w:r w:rsidR="00E85EDB" w:rsidRPr="007951C3">
        <w:rPr>
          <w:u w:color="FF0000"/>
        </w:rPr>
        <w:tab/>
      </w:r>
      <w:r w:rsidR="00E85EDB" w:rsidRPr="007951C3">
        <w:rPr>
          <w:rFonts w:hint="eastAsia"/>
          <w:u w:color="FF0000"/>
        </w:rPr>
        <w:t>（改正なし）</w:t>
      </w:r>
    </w:p>
    <w:p w:rsidR="00BB6331" w:rsidRPr="007951C3" w:rsidRDefault="00BB6331" w:rsidP="00BB6331">
      <w:pPr>
        <w:rPr>
          <w:rFonts w:hint="eastAsia"/>
          <w:u w:color="FF0000"/>
        </w:rPr>
      </w:pPr>
      <w:r w:rsidRPr="007951C3">
        <w:rPr>
          <w:rFonts w:hint="eastAsia"/>
          <w:u w:color="FF0000"/>
        </w:rPr>
        <w:t>【平成</w:t>
      </w:r>
      <w:r w:rsidRPr="007951C3">
        <w:rPr>
          <w:rFonts w:hint="eastAsia"/>
          <w:u w:color="FF0000"/>
        </w:rPr>
        <w:t>4</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26</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87</w:t>
      </w:r>
      <w:r w:rsidRPr="007951C3">
        <w:rPr>
          <w:rFonts w:hint="eastAsia"/>
          <w:u w:color="FF0000"/>
        </w:rPr>
        <w:t>号】</w:t>
      </w:r>
      <w:r w:rsidR="00E85EDB" w:rsidRPr="007951C3">
        <w:rPr>
          <w:u w:color="FF0000"/>
        </w:rPr>
        <w:tab/>
      </w:r>
      <w:r w:rsidR="00E85EDB" w:rsidRPr="007951C3">
        <w:rPr>
          <w:rFonts w:hint="eastAsia"/>
          <w:u w:color="FF0000"/>
        </w:rPr>
        <w:t>（改正なし）</w:t>
      </w:r>
    </w:p>
    <w:p w:rsidR="000837BA" w:rsidRPr="007951C3" w:rsidRDefault="00BB6331" w:rsidP="000837BA">
      <w:pPr>
        <w:rPr>
          <w:u w:color="FF0000"/>
        </w:rPr>
      </w:pPr>
      <w:r w:rsidRPr="007951C3">
        <w:rPr>
          <w:rFonts w:hint="eastAsia"/>
          <w:u w:color="FF0000"/>
        </w:rPr>
        <w:t>【平成</w:t>
      </w:r>
      <w:r w:rsidRPr="007951C3">
        <w:rPr>
          <w:rFonts w:hint="eastAsia"/>
          <w:u w:color="FF0000"/>
        </w:rPr>
        <w:t>4</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5</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73</w:t>
      </w:r>
      <w:r w:rsidRPr="007951C3">
        <w:rPr>
          <w:rFonts w:hint="eastAsia"/>
          <w:u w:color="FF0000"/>
        </w:rPr>
        <w:t>号】</w:t>
      </w:r>
      <w:r w:rsidR="00626080" w:rsidRPr="007951C3">
        <w:rPr>
          <w:u w:color="FF0000"/>
        </w:rPr>
        <w:tab/>
      </w:r>
      <w:r w:rsidR="00626080" w:rsidRPr="007951C3">
        <w:rPr>
          <w:rFonts w:hint="eastAsia"/>
          <w:u w:color="FF0000"/>
        </w:rPr>
        <w:t>（編者注：実質ベースで書き換え）</w:t>
      </w:r>
    </w:p>
    <w:p w:rsidR="000837BA" w:rsidRPr="007951C3" w:rsidRDefault="000837BA" w:rsidP="000837BA">
      <w:pPr>
        <w:rPr>
          <w:u w:color="FF0000"/>
        </w:rPr>
      </w:pPr>
    </w:p>
    <w:p w:rsidR="000837BA" w:rsidRPr="007951C3" w:rsidRDefault="000837BA" w:rsidP="000837BA">
      <w:pPr>
        <w:rPr>
          <w:u w:color="FF0000"/>
        </w:rPr>
      </w:pPr>
      <w:r w:rsidRPr="007951C3">
        <w:rPr>
          <w:rFonts w:hint="eastAsia"/>
          <w:u w:color="FF0000"/>
        </w:rPr>
        <w:t>（改正後）</w:t>
      </w:r>
    </w:p>
    <w:p w:rsidR="000837BA" w:rsidRPr="007951C3" w:rsidRDefault="000837BA" w:rsidP="000837BA">
      <w:pPr>
        <w:ind w:left="178" w:hangingChars="85" w:hanging="178"/>
        <w:rPr>
          <w:rFonts w:hint="eastAsia"/>
          <w:u w:color="FF0000"/>
        </w:rPr>
      </w:pPr>
      <w:r w:rsidRPr="007951C3">
        <w:rPr>
          <w:rFonts w:hint="eastAsia"/>
          <w:u w:val="single" w:color="FF0000"/>
        </w:rPr>
        <w:t>第百六十条</w:t>
      </w:r>
      <w:r w:rsidRPr="007951C3">
        <w:rPr>
          <w:rFonts w:hint="eastAsia"/>
          <w:u w:color="FF0000"/>
        </w:rPr>
        <w:t xml:space="preserve">　</w:t>
      </w:r>
      <w:r w:rsidRPr="007951C3">
        <w:rPr>
          <w:rFonts w:hint="eastAsia"/>
          <w:u w:val="single" w:color="FF0000"/>
        </w:rPr>
        <w:t>前条第一項から第三項まで（同条第四項において準用する場合を含む。以下この条において同じ。）</w:t>
      </w:r>
      <w:r w:rsidRPr="007951C3">
        <w:rPr>
          <w:rFonts w:hint="eastAsia"/>
          <w:u w:color="FF0000"/>
        </w:rPr>
        <w:t>の規定に違反した者は、当該違反行為により形成された価格、約定指数、約定数値若しくは対価の額により</w:t>
      </w:r>
      <w:r w:rsidRPr="007951C3">
        <w:rPr>
          <w:rFonts w:hint="eastAsia"/>
          <w:u w:val="single" w:color="FF0000"/>
        </w:rPr>
        <w:t>、当該有価証券等について、有価証券市場における</w:t>
      </w:r>
      <w:r w:rsidRPr="007951C3">
        <w:rPr>
          <w:rFonts w:hint="eastAsia"/>
          <w:u w:color="FF0000"/>
        </w:rPr>
        <w:t>有価証券の</w:t>
      </w:r>
      <w:r w:rsidRPr="007951C3">
        <w:rPr>
          <w:rFonts w:hint="eastAsia"/>
          <w:u w:val="single" w:color="FF0000"/>
        </w:rPr>
        <w:t>売買取引等若しくは店頭売買有価証券の店頭売買取引（以下この項において「有価証券市場等における有価証券の売買取引等」という。）</w:t>
      </w:r>
      <w:r w:rsidRPr="007951C3">
        <w:rPr>
          <w:rFonts w:hint="eastAsia"/>
          <w:u w:color="FF0000"/>
        </w:rPr>
        <w:t>をし、又はその委託をした者が当該有価証券市場等における有価証券の売買取引等又は委託につき受けた損害を賠償する責めに任ずる</w:t>
      </w:r>
    </w:p>
    <w:p w:rsidR="000837BA" w:rsidRPr="007951C3" w:rsidRDefault="000837BA" w:rsidP="000837BA">
      <w:pPr>
        <w:ind w:left="178" w:hangingChars="85" w:hanging="178"/>
        <w:rPr>
          <w:rFonts w:hint="eastAsia"/>
          <w:u w:color="FF0000"/>
        </w:rPr>
      </w:pPr>
      <w:r w:rsidRPr="007951C3">
        <w:rPr>
          <w:rFonts w:hint="eastAsia"/>
          <w:u w:color="FF0000"/>
        </w:rPr>
        <w:t>②　前項の規定による賠償の請求権は、請求権者が</w:t>
      </w:r>
      <w:r w:rsidRPr="007951C3">
        <w:rPr>
          <w:rFonts w:hint="eastAsia"/>
          <w:u w:val="single" w:color="FF0000"/>
        </w:rPr>
        <w:t>前条第一項から第三項まで</w:t>
      </w:r>
      <w:r w:rsidRPr="007951C3">
        <w:rPr>
          <w:rFonts w:hint="eastAsia"/>
          <w:u w:color="FF0000"/>
        </w:rPr>
        <w:t>の規定に違反する行為があつたことを知つた時から一年間又は当該行為があつた時から三年間、これを行わないときは、時効によつて消滅する。</w:t>
      </w:r>
    </w:p>
    <w:p w:rsidR="000837BA" w:rsidRPr="007951C3" w:rsidRDefault="000837BA" w:rsidP="000837BA">
      <w:pPr>
        <w:ind w:left="178" w:hangingChars="85" w:hanging="178"/>
        <w:rPr>
          <w:u w:color="FF0000"/>
        </w:rPr>
      </w:pPr>
    </w:p>
    <w:p w:rsidR="00626080" w:rsidRPr="007951C3" w:rsidRDefault="00626080" w:rsidP="00626080">
      <w:pPr>
        <w:ind w:left="178" w:hangingChars="85" w:hanging="178"/>
        <w:rPr>
          <w:u w:color="FF0000"/>
        </w:rPr>
      </w:pPr>
      <w:r w:rsidRPr="007951C3">
        <w:rPr>
          <w:rFonts w:hint="eastAsia"/>
          <w:u w:color="FF0000"/>
        </w:rPr>
        <w:lastRenderedPageBreak/>
        <w:t>（改正前）</w:t>
      </w:r>
    </w:p>
    <w:p w:rsidR="00626080" w:rsidRPr="007951C3" w:rsidRDefault="00626080" w:rsidP="00626080">
      <w:pPr>
        <w:ind w:left="178" w:hangingChars="85" w:hanging="178"/>
        <w:rPr>
          <w:rFonts w:hint="eastAsia"/>
          <w:u w:color="FF0000"/>
        </w:rPr>
      </w:pPr>
      <w:r w:rsidRPr="007951C3">
        <w:rPr>
          <w:rFonts w:hint="eastAsia"/>
          <w:u w:val="single" w:color="FF0000"/>
        </w:rPr>
        <w:t>第百二十六条</w:t>
      </w:r>
      <w:r w:rsidRPr="007951C3">
        <w:rPr>
          <w:rFonts w:hint="eastAsia"/>
          <w:u w:color="FF0000"/>
        </w:rPr>
        <w:t xml:space="preserve">　</w:t>
      </w:r>
      <w:r w:rsidRPr="007951C3">
        <w:rPr>
          <w:rFonts w:hint="eastAsia"/>
          <w:u w:val="single" w:color="FF0000"/>
        </w:rPr>
        <w:t>前条</w:t>
      </w:r>
      <w:r w:rsidRPr="007951C3">
        <w:rPr>
          <w:rFonts w:hint="eastAsia"/>
          <w:u w:color="FF0000"/>
        </w:rPr>
        <w:t>の規定に違反した者は、当該違反行為により形成された価格、約定指数、約定数値若しくは対価の額により</w:t>
      </w:r>
      <w:r w:rsidRPr="007951C3">
        <w:rPr>
          <w:rFonts w:hint="eastAsia"/>
          <w:u w:val="single" w:color="FF0000"/>
        </w:rPr>
        <w:t>有価証券市場における当該</w:t>
      </w:r>
      <w:r w:rsidRPr="007951C3">
        <w:rPr>
          <w:rFonts w:hint="eastAsia"/>
          <w:u w:color="FF0000"/>
        </w:rPr>
        <w:t>有価証券の</w:t>
      </w:r>
      <w:r w:rsidRPr="007951C3">
        <w:rPr>
          <w:rFonts w:hint="eastAsia"/>
          <w:u w:val="single" w:color="FF0000"/>
        </w:rPr>
        <w:t>売買取引等</w:t>
      </w:r>
      <w:r w:rsidRPr="007951C3">
        <w:rPr>
          <w:rFonts w:hint="eastAsia"/>
          <w:u w:color="FF0000"/>
        </w:rPr>
        <w:t>をし、又はその委託をした者が当該有価証券の売買取引等又は委託につき受けた損害を賠償する責めに任ずる。</w:t>
      </w:r>
    </w:p>
    <w:p w:rsidR="00626080" w:rsidRPr="007951C3" w:rsidRDefault="00626080" w:rsidP="00626080">
      <w:pPr>
        <w:ind w:left="178" w:hangingChars="85" w:hanging="178"/>
        <w:rPr>
          <w:rFonts w:hint="eastAsia"/>
          <w:u w:color="FF0000"/>
        </w:rPr>
      </w:pPr>
      <w:r w:rsidRPr="007951C3">
        <w:rPr>
          <w:rFonts w:hint="eastAsia"/>
          <w:u w:color="FF0000"/>
        </w:rPr>
        <w:t>②　前項の規定による賠償の請求権は、請求権者が</w:t>
      </w:r>
      <w:r w:rsidRPr="007951C3">
        <w:rPr>
          <w:rFonts w:hint="eastAsia"/>
          <w:u w:val="single" w:color="FF0000"/>
        </w:rPr>
        <w:t>前条</w:t>
      </w:r>
      <w:r w:rsidRPr="007951C3">
        <w:rPr>
          <w:rFonts w:hint="eastAsia"/>
          <w:u w:color="FF0000"/>
        </w:rPr>
        <w:t>の規定に違反する行為があつたことを知つた時から一年間又は当該行為があつた時から三年間、これを行わないときは、時効によつて消滅する。</w:t>
      </w:r>
    </w:p>
    <w:p w:rsidR="00626080" w:rsidRPr="007951C3" w:rsidRDefault="00626080" w:rsidP="00626080">
      <w:pPr>
        <w:rPr>
          <w:u w:color="FF0000"/>
        </w:rPr>
      </w:pPr>
    </w:p>
    <w:p w:rsidR="00626080" w:rsidRPr="007951C3" w:rsidRDefault="00626080" w:rsidP="00626080">
      <w:pPr>
        <w:ind w:left="178" w:hangingChars="85" w:hanging="178"/>
        <w:rPr>
          <w:u w:color="FF0000"/>
        </w:rPr>
      </w:pPr>
    </w:p>
    <w:p w:rsidR="00626080" w:rsidRPr="007951C3" w:rsidRDefault="00626080" w:rsidP="00626080">
      <w:pPr>
        <w:rPr>
          <w:rFonts w:hint="eastAsia"/>
          <w:u w:color="FF0000"/>
        </w:rPr>
      </w:pPr>
      <w:r w:rsidRPr="007951C3">
        <w:rPr>
          <w:rFonts w:hint="eastAsia"/>
          <w:u w:color="FF0000"/>
        </w:rPr>
        <w:t>【平成</w:t>
      </w:r>
      <w:r w:rsidRPr="007951C3">
        <w:rPr>
          <w:rFonts w:hint="eastAsia"/>
          <w:u w:color="FF0000"/>
        </w:rPr>
        <w:t>3</w:t>
      </w:r>
      <w:r w:rsidRPr="007951C3">
        <w:rPr>
          <w:rFonts w:hint="eastAsia"/>
          <w:u w:color="FF0000"/>
        </w:rPr>
        <w:t>年</w:t>
      </w:r>
      <w:r w:rsidRPr="007951C3">
        <w:rPr>
          <w:rFonts w:hint="eastAsia"/>
          <w:u w:color="FF0000"/>
        </w:rPr>
        <w:t>10</w:t>
      </w:r>
      <w:r w:rsidRPr="007951C3">
        <w:rPr>
          <w:rFonts w:hint="eastAsia"/>
          <w:u w:color="FF0000"/>
        </w:rPr>
        <w:t>月</w:t>
      </w:r>
      <w:r w:rsidRPr="007951C3">
        <w:rPr>
          <w:rFonts w:hint="eastAsia"/>
          <w:u w:color="FF0000"/>
        </w:rPr>
        <w:t>5</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96</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【平成</w:t>
      </w:r>
      <w:r w:rsidRPr="007951C3">
        <w:rPr>
          <w:rFonts w:hint="eastAsia"/>
          <w:u w:color="FF0000"/>
        </w:rPr>
        <w:t>2</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65</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【平成</w:t>
      </w:r>
      <w:r w:rsidRPr="007951C3">
        <w:rPr>
          <w:rFonts w:hint="eastAsia"/>
          <w:u w:color="FF0000"/>
        </w:rPr>
        <w:t>2</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43</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【平成元年</w:t>
      </w:r>
      <w:r w:rsidRPr="007951C3">
        <w:rPr>
          <w:rFonts w:hint="eastAsia"/>
          <w:u w:color="FF0000"/>
        </w:rPr>
        <w:t>12</w:t>
      </w:r>
      <w:r w:rsidRPr="007951C3">
        <w:rPr>
          <w:rFonts w:hint="eastAsia"/>
          <w:u w:color="FF0000"/>
        </w:rPr>
        <w:t>月</w:t>
      </w:r>
      <w:r w:rsidRPr="007951C3">
        <w:rPr>
          <w:rFonts w:hint="eastAsia"/>
          <w:u w:color="FF0000"/>
        </w:rPr>
        <w:t>22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91</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63</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75</w:t>
      </w:r>
      <w:r w:rsidRPr="007951C3">
        <w:rPr>
          <w:rFonts w:hint="eastAsia"/>
          <w:u w:color="FF0000"/>
        </w:rPr>
        <w:t>号】</w:t>
      </w:r>
    </w:p>
    <w:p w:rsidR="00626080" w:rsidRPr="007951C3" w:rsidRDefault="00626080" w:rsidP="00626080">
      <w:pPr>
        <w:rPr>
          <w:u w:color="FF0000"/>
        </w:rPr>
      </w:pPr>
    </w:p>
    <w:p w:rsidR="00626080" w:rsidRPr="007951C3" w:rsidRDefault="00626080" w:rsidP="00626080">
      <w:pPr>
        <w:rPr>
          <w:u w:color="FF0000"/>
        </w:rPr>
      </w:pPr>
      <w:r w:rsidRPr="007951C3">
        <w:rPr>
          <w:rFonts w:hint="eastAsia"/>
          <w:u w:color="FF0000"/>
        </w:rPr>
        <w:t>（改正後）</w:t>
      </w:r>
    </w:p>
    <w:p w:rsidR="00626080" w:rsidRPr="007951C3" w:rsidRDefault="00626080" w:rsidP="00626080">
      <w:pPr>
        <w:ind w:left="178" w:hangingChars="85" w:hanging="178"/>
        <w:rPr>
          <w:rFonts w:hint="eastAsia"/>
          <w:u w:color="FF0000"/>
        </w:rPr>
      </w:pPr>
      <w:r w:rsidRPr="007951C3">
        <w:rPr>
          <w:rFonts w:hint="eastAsia"/>
          <w:u w:color="FF0000"/>
        </w:rPr>
        <w:t>第百二十六条　前条の規定に違反した者は、当該違反行為</w:t>
      </w:r>
      <w:r w:rsidRPr="007951C3">
        <w:rPr>
          <w:rFonts w:hint="eastAsia"/>
          <w:u w:val="single" w:color="FF0000"/>
        </w:rPr>
        <w:t>により形成された価格、約定指数、約定数値若しくは対価の額</w:t>
      </w:r>
      <w:r w:rsidRPr="007951C3">
        <w:rPr>
          <w:rFonts w:hint="eastAsia"/>
          <w:u w:color="FF0000"/>
        </w:rPr>
        <w:t>により有価証券市場における当該</w:t>
      </w:r>
      <w:r w:rsidRPr="007951C3">
        <w:rPr>
          <w:rFonts w:hint="eastAsia"/>
          <w:u w:val="single" w:color="FF0000"/>
        </w:rPr>
        <w:t>有価証券の売買取引等をし、</w:t>
      </w:r>
      <w:r w:rsidRPr="007951C3">
        <w:rPr>
          <w:rFonts w:hint="eastAsia"/>
          <w:u w:color="FF0000"/>
        </w:rPr>
        <w:t>又はその委託を</w:t>
      </w:r>
      <w:r w:rsidRPr="007951C3">
        <w:rPr>
          <w:rFonts w:hint="eastAsia"/>
          <w:u w:val="single" w:color="FF0000"/>
        </w:rPr>
        <w:t>した者が当該有価証券の売買取引等</w:t>
      </w:r>
      <w:r w:rsidRPr="007951C3">
        <w:rPr>
          <w:rFonts w:hint="eastAsia"/>
          <w:u w:color="FF0000"/>
        </w:rPr>
        <w:t>又は委託につき受けた損害を賠償する</w:t>
      </w:r>
      <w:r w:rsidRPr="007951C3">
        <w:rPr>
          <w:rFonts w:hint="eastAsia"/>
          <w:u w:val="single" w:color="FF0000"/>
        </w:rPr>
        <w:t>責め</w:t>
      </w:r>
      <w:r w:rsidRPr="007951C3">
        <w:rPr>
          <w:rFonts w:hint="eastAsia"/>
          <w:u w:color="FF0000"/>
        </w:rPr>
        <w:t>に任ずる。</w:t>
      </w:r>
    </w:p>
    <w:p w:rsidR="00626080" w:rsidRPr="007951C3" w:rsidRDefault="00626080" w:rsidP="00626080">
      <w:pPr>
        <w:ind w:left="178" w:hangingChars="85" w:hanging="178"/>
        <w:rPr>
          <w:rFonts w:hint="eastAsia"/>
          <w:u w:color="FF0000"/>
        </w:rPr>
      </w:pPr>
      <w:r w:rsidRPr="007951C3">
        <w:rPr>
          <w:rFonts w:hint="eastAsia"/>
          <w:u w:color="FF0000"/>
        </w:rPr>
        <w:t>②　前項の規定による賠償の請求権は、請求権者が前条の規定に違反する行為があつたことを知つた時から一年間又は当該行為があつた時から三年間、これを行わないときは、時効によつて消滅する。</w:t>
      </w:r>
    </w:p>
    <w:p w:rsidR="00626080" w:rsidRPr="007951C3" w:rsidRDefault="00626080" w:rsidP="00626080">
      <w:pPr>
        <w:ind w:left="178" w:hangingChars="85" w:hanging="178"/>
        <w:rPr>
          <w:u w:color="FF0000"/>
        </w:rPr>
      </w:pPr>
    </w:p>
    <w:p w:rsidR="00626080" w:rsidRPr="007951C3" w:rsidRDefault="00626080" w:rsidP="00626080">
      <w:pPr>
        <w:ind w:left="178" w:hangingChars="85" w:hanging="178"/>
        <w:rPr>
          <w:u w:color="FF0000"/>
        </w:rPr>
      </w:pPr>
      <w:r w:rsidRPr="007951C3">
        <w:rPr>
          <w:rFonts w:hint="eastAsia"/>
          <w:u w:color="FF0000"/>
        </w:rPr>
        <w:t>（改正前）</w:t>
      </w:r>
    </w:p>
    <w:p w:rsidR="00626080" w:rsidRPr="007951C3" w:rsidRDefault="00626080" w:rsidP="00626080">
      <w:pPr>
        <w:ind w:left="178" w:hangingChars="85" w:hanging="178"/>
        <w:rPr>
          <w:rFonts w:hint="eastAsia"/>
          <w:u w:color="FF0000"/>
        </w:rPr>
      </w:pPr>
      <w:r w:rsidRPr="007951C3">
        <w:rPr>
          <w:rFonts w:hint="eastAsia"/>
          <w:u w:color="FF0000"/>
        </w:rPr>
        <w:t>第百二十六条　前条の規定に違反した者は、当該違反行為</w:t>
      </w:r>
      <w:r w:rsidRPr="007951C3">
        <w:rPr>
          <w:rFonts w:hint="eastAsia"/>
          <w:u w:val="single" w:color="FF0000"/>
        </w:rPr>
        <w:t>に因り形成せられた価格</w:t>
      </w:r>
      <w:r w:rsidRPr="007951C3">
        <w:rPr>
          <w:rFonts w:hint="eastAsia"/>
          <w:u w:color="FF0000"/>
        </w:rPr>
        <w:t>により有価証券市場における当該</w:t>
      </w:r>
      <w:r w:rsidRPr="007951C3">
        <w:rPr>
          <w:rFonts w:hint="eastAsia"/>
          <w:u w:val="single" w:color="FF0000"/>
        </w:rPr>
        <w:t>有価証券の売買取引</w:t>
      </w:r>
      <w:r w:rsidRPr="007951C3">
        <w:rPr>
          <w:rFonts w:hint="eastAsia"/>
          <w:u w:color="FF0000"/>
        </w:rPr>
        <w:t>又はその委託を</w:t>
      </w:r>
      <w:r w:rsidRPr="007951C3">
        <w:rPr>
          <w:rFonts w:hint="eastAsia"/>
          <w:u w:val="single" w:color="FF0000"/>
        </w:rPr>
        <w:t>なした者が当該売買取引</w:t>
      </w:r>
      <w:r w:rsidRPr="007951C3">
        <w:rPr>
          <w:rFonts w:hint="eastAsia"/>
          <w:u w:color="FF0000"/>
        </w:rPr>
        <w:t>又は委託につき受けた損害を賠償する</w:t>
      </w:r>
      <w:r w:rsidRPr="007951C3">
        <w:rPr>
          <w:rFonts w:hint="eastAsia"/>
          <w:u w:val="single" w:color="FF0000"/>
        </w:rPr>
        <w:t>責</w:t>
      </w:r>
      <w:r w:rsidRPr="007951C3">
        <w:rPr>
          <w:rFonts w:hint="eastAsia"/>
          <w:u w:color="FF0000"/>
        </w:rPr>
        <w:t>に任ずる。</w:t>
      </w:r>
    </w:p>
    <w:p w:rsidR="00626080" w:rsidRPr="007951C3" w:rsidRDefault="00626080" w:rsidP="00626080">
      <w:pPr>
        <w:ind w:left="178" w:hangingChars="85" w:hanging="178"/>
        <w:rPr>
          <w:rFonts w:hint="eastAsia"/>
          <w:u w:color="FF0000"/>
        </w:rPr>
      </w:pPr>
      <w:r w:rsidRPr="007951C3">
        <w:rPr>
          <w:rFonts w:hint="eastAsia"/>
          <w:u w:color="FF0000"/>
        </w:rPr>
        <w:t>②　前項の規定による賠償の請求権は、請求権者が前条の規定に違反する行為があつたことを知つた時から一年間又は当該行為があつた時から三年間、これを行わないときは、時効によつて消滅する。</w:t>
      </w:r>
    </w:p>
    <w:p w:rsidR="00626080" w:rsidRPr="007951C3" w:rsidRDefault="00626080" w:rsidP="00626080">
      <w:pPr>
        <w:rPr>
          <w:u w:color="FF0000"/>
        </w:rPr>
      </w:pPr>
    </w:p>
    <w:p w:rsidR="00626080" w:rsidRPr="007951C3" w:rsidRDefault="00626080" w:rsidP="00626080">
      <w:pPr>
        <w:ind w:left="178" w:hangingChars="85" w:hanging="178"/>
        <w:rPr>
          <w:u w:color="FF0000"/>
        </w:rPr>
      </w:pP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60</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71</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59</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25</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44</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lastRenderedPageBreak/>
        <w:t>【昭和</w:t>
      </w:r>
      <w:r w:rsidRPr="007951C3">
        <w:rPr>
          <w:rFonts w:hint="eastAsia"/>
          <w:u w:color="FF0000"/>
        </w:rPr>
        <w:t>58</w:t>
      </w:r>
      <w:r w:rsidRPr="007951C3">
        <w:rPr>
          <w:rFonts w:hint="eastAsia"/>
          <w:u w:color="FF0000"/>
        </w:rPr>
        <w:t>年</w:t>
      </w:r>
      <w:r w:rsidRPr="007951C3">
        <w:rPr>
          <w:rFonts w:hint="eastAsia"/>
          <w:u w:color="FF0000"/>
        </w:rPr>
        <w:t>12</w:t>
      </w:r>
      <w:r w:rsidRPr="007951C3">
        <w:rPr>
          <w:rFonts w:hint="eastAsia"/>
          <w:u w:color="FF0000"/>
        </w:rPr>
        <w:t>月</w:t>
      </w:r>
      <w:r w:rsidRPr="007951C3">
        <w:rPr>
          <w:rFonts w:hint="eastAsia"/>
          <w:u w:color="FF0000"/>
        </w:rPr>
        <w:t>2</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78</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56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75</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56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62</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55</w:t>
      </w:r>
      <w:r w:rsidRPr="007951C3">
        <w:rPr>
          <w:rFonts w:hint="eastAsia"/>
          <w:u w:color="FF0000"/>
        </w:rPr>
        <w:t>年</w:t>
      </w:r>
      <w:r w:rsidRPr="007951C3">
        <w:rPr>
          <w:rFonts w:hint="eastAsia"/>
          <w:u w:color="FF0000"/>
        </w:rPr>
        <w:t>11</w:t>
      </w:r>
      <w:r w:rsidRPr="007951C3">
        <w:rPr>
          <w:rFonts w:hint="eastAsia"/>
          <w:u w:color="FF0000"/>
        </w:rPr>
        <w:t>月</w:t>
      </w:r>
      <w:r w:rsidRPr="007951C3">
        <w:rPr>
          <w:rFonts w:hint="eastAsia"/>
          <w:u w:color="FF0000"/>
        </w:rPr>
        <w:t>19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85</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46</w:t>
      </w:r>
      <w:r w:rsidRPr="007951C3">
        <w:rPr>
          <w:rFonts w:hint="eastAsia"/>
          <w:u w:color="FF0000"/>
        </w:rPr>
        <w:t>年</w:t>
      </w:r>
      <w:r w:rsidRPr="007951C3">
        <w:rPr>
          <w:rFonts w:hint="eastAsia"/>
          <w:u w:color="FF0000"/>
        </w:rPr>
        <w:t>3</w:t>
      </w:r>
      <w:r w:rsidRPr="007951C3">
        <w:rPr>
          <w:rFonts w:hint="eastAsia"/>
          <w:u w:color="FF0000"/>
        </w:rPr>
        <w:t>月</w:t>
      </w:r>
      <w:r w:rsidRPr="007951C3">
        <w:rPr>
          <w:rFonts w:hint="eastAsia"/>
          <w:u w:color="FF0000"/>
        </w:rPr>
        <w:t>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5</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46</w:t>
      </w:r>
      <w:r w:rsidRPr="007951C3">
        <w:rPr>
          <w:rFonts w:hint="eastAsia"/>
          <w:u w:color="FF0000"/>
        </w:rPr>
        <w:t>年</w:t>
      </w:r>
      <w:r w:rsidRPr="007951C3">
        <w:rPr>
          <w:rFonts w:hint="eastAsia"/>
          <w:u w:color="FF0000"/>
        </w:rPr>
        <w:t>3</w:t>
      </w:r>
      <w:r w:rsidRPr="007951C3">
        <w:rPr>
          <w:rFonts w:hint="eastAsia"/>
          <w:u w:color="FF0000"/>
        </w:rPr>
        <w:t>月</w:t>
      </w:r>
      <w:r w:rsidRPr="007951C3">
        <w:rPr>
          <w:rFonts w:hint="eastAsia"/>
          <w:u w:color="FF0000"/>
        </w:rPr>
        <w:t>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4</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41</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85</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40</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28</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90</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38</w:t>
      </w:r>
      <w:r w:rsidRPr="007951C3">
        <w:rPr>
          <w:rFonts w:hint="eastAsia"/>
          <w:u w:color="FF0000"/>
        </w:rPr>
        <w:t>年</w:t>
      </w:r>
      <w:r w:rsidRPr="007951C3">
        <w:rPr>
          <w:rFonts w:hint="eastAsia"/>
          <w:u w:color="FF0000"/>
        </w:rPr>
        <w:t>7</w:t>
      </w:r>
      <w:r w:rsidRPr="007951C3">
        <w:rPr>
          <w:rFonts w:hint="eastAsia"/>
          <w:u w:color="FF0000"/>
        </w:rPr>
        <w:t>月</w:t>
      </w:r>
      <w:r w:rsidRPr="007951C3">
        <w:rPr>
          <w:rFonts w:hint="eastAsia"/>
          <w:u w:color="FF0000"/>
        </w:rPr>
        <w:t>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126</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37</w:t>
      </w:r>
      <w:r w:rsidRPr="007951C3">
        <w:rPr>
          <w:rFonts w:hint="eastAsia"/>
          <w:u w:color="FF0000"/>
        </w:rPr>
        <w:t>年</w:t>
      </w:r>
      <w:r w:rsidRPr="007951C3">
        <w:rPr>
          <w:rFonts w:hint="eastAsia"/>
          <w:u w:color="FF0000"/>
        </w:rPr>
        <w:t>9</w:t>
      </w:r>
      <w:r w:rsidRPr="007951C3">
        <w:rPr>
          <w:rFonts w:hint="eastAsia"/>
          <w:u w:color="FF0000"/>
        </w:rPr>
        <w:t>月</w:t>
      </w:r>
      <w:r w:rsidRPr="007951C3">
        <w:rPr>
          <w:rFonts w:hint="eastAsia"/>
          <w:u w:color="FF0000"/>
        </w:rPr>
        <w:t>15</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161</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37</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16</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140</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30</w:t>
      </w:r>
      <w:r w:rsidRPr="007951C3">
        <w:rPr>
          <w:rFonts w:hint="eastAsia"/>
          <w:u w:color="FF0000"/>
        </w:rPr>
        <w:t>年</w:t>
      </w:r>
      <w:r w:rsidRPr="007951C3">
        <w:rPr>
          <w:rFonts w:hint="eastAsia"/>
          <w:u w:color="FF0000"/>
        </w:rPr>
        <w:t>8</w:t>
      </w:r>
      <w:r w:rsidRPr="007951C3">
        <w:rPr>
          <w:rFonts w:hint="eastAsia"/>
          <w:u w:color="FF0000"/>
        </w:rPr>
        <w:t>月</w:t>
      </w:r>
      <w:r w:rsidRPr="007951C3">
        <w:rPr>
          <w:rFonts w:hint="eastAsia"/>
          <w:u w:color="FF0000"/>
        </w:rPr>
        <w:t>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120</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29</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26</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198</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28</w:t>
      </w:r>
      <w:r w:rsidRPr="007951C3">
        <w:rPr>
          <w:rFonts w:hint="eastAsia"/>
          <w:u w:color="FF0000"/>
        </w:rPr>
        <w:t>年</w:t>
      </w:r>
      <w:r w:rsidRPr="007951C3">
        <w:rPr>
          <w:rFonts w:hint="eastAsia"/>
          <w:u w:color="FF0000"/>
        </w:rPr>
        <w:t>8</w:t>
      </w:r>
      <w:r w:rsidRPr="007951C3">
        <w:rPr>
          <w:rFonts w:hint="eastAsia"/>
          <w:u w:color="FF0000"/>
        </w:rPr>
        <w:t>月</w:t>
      </w:r>
      <w:r w:rsidRPr="007951C3">
        <w:rPr>
          <w:rFonts w:hint="eastAsia"/>
          <w:u w:color="FF0000"/>
        </w:rPr>
        <w:t>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142</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27</w:t>
      </w:r>
      <w:r w:rsidRPr="007951C3">
        <w:rPr>
          <w:rFonts w:hint="eastAsia"/>
          <w:u w:color="FF0000"/>
        </w:rPr>
        <w:t>年</w:t>
      </w:r>
      <w:r w:rsidRPr="007951C3">
        <w:rPr>
          <w:rFonts w:hint="eastAsia"/>
          <w:u w:color="FF0000"/>
        </w:rPr>
        <w:t>7</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270</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15</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240</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26</w:t>
      </w:r>
      <w:r w:rsidRPr="007951C3">
        <w:rPr>
          <w:rFonts w:hint="eastAsia"/>
          <w:u w:color="FF0000"/>
        </w:rPr>
        <w:t>年</w:t>
      </w:r>
      <w:r w:rsidRPr="007951C3">
        <w:rPr>
          <w:rFonts w:hint="eastAsia"/>
          <w:u w:color="FF0000"/>
        </w:rPr>
        <w:t>6</w:t>
      </w:r>
      <w:r w:rsidRPr="007951C3">
        <w:rPr>
          <w:rFonts w:hint="eastAsia"/>
          <w:u w:color="FF0000"/>
        </w:rPr>
        <w:t>月</w:t>
      </w:r>
      <w:r w:rsidRPr="007951C3">
        <w:rPr>
          <w:rFonts w:hint="eastAsia"/>
          <w:u w:color="FF0000"/>
        </w:rPr>
        <w:t>4</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198</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25</w:t>
      </w:r>
      <w:r w:rsidRPr="007951C3">
        <w:rPr>
          <w:rFonts w:hint="eastAsia"/>
          <w:u w:color="FF0000"/>
        </w:rPr>
        <w:t>年</w:t>
      </w:r>
      <w:r w:rsidRPr="007951C3">
        <w:rPr>
          <w:rFonts w:hint="eastAsia"/>
          <w:u w:color="FF0000"/>
        </w:rPr>
        <w:t>8</w:t>
      </w:r>
      <w:r w:rsidRPr="007951C3">
        <w:rPr>
          <w:rFonts w:hint="eastAsia"/>
          <w:u w:color="FF0000"/>
        </w:rPr>
        <w:t>月</w:t>
      </w:r>
      <w:r w:rsidRPr="007951C3">
        <w:rPr>
          <w:rFonts w:hint="eastAsia"/>
          <w:u w:color="FF0000"/>
        </w:rPr>
        <w:t>4</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236</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25</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4</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141</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25</w:t>
      </w:r>
      <w:r w:rsidRPr="007951C3">
        <w:rPr>
          <w:rFonts w:hint="eastAsia"/>
          <w:u w:color="FF0000"/>
        </w:rPr>
        <w:t>年</w:t>
      </w:r>
      <w:r w:rsidRPr="007951C3">
        <w:rPr>
          <w:rFonts w:hint="eastAsia"/>
          <w:u w:color="FF0000"/>
        </w:rPr>
        <w:t>3</w:t>
      </w:r>
      <w:r w:rsidRPr="007951C3">
        <w:rPr>
          <w:rFonts w:hint="eastAsia"/>
          <w:u w:color="FF0000"/>
        </w:rPr>
        <w:t>月</w:t>
      </w:r>
      <w:r w:rsidRPr="007951C3">
        <w:rPr>
          <w:rFonts w:hint="eastAsia"/>
          <w:u w:color="FF0000"/>
        </w:rPr>
        <w:t>29</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31</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24</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145</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24</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137</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24</w:t>
      </w:r>
      <w:r w:rsidRPr="007951C3">
        <w:rPr>
          <w:rFonts w:hint="eastAsia"/>
          <w:u w:color="FF0000"/>
        </w:rPr>
        <w:t>年</w:t>
      </w:r>
      <w:r w:rsidRPr="007951C3">
        <w:rPr>
          <w:rFonts w:hint="eastAsia"/>
          <w:u w:color="FF0000"/>
        </w:rPr>
        <w:t>5</w:t>
      </w:r>
      <w:r w:rsidRPr="007951C3">
        <w:rPr>
          <w:rFonts w:hint="eastAsia"/>
          <w:u w:color="FF0000"/>
        </w:rPr>
        <w:t>月</w:t>
      </w:r>
      <w:r w:rsidRPr="007951C3">
        <w:rPr>
          <w:rFonts w:hint="eastAsia"/>
          <w:u w:color="FF0000"/>
        </w:rPr>
        <w:t>31</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133</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23</w:t>
      </w:r>
      <w:r w:rsidRPr="007951C3">
        <w:rPr>
          <w:rFonts w:hint="eastAsia"/>
          <w:u w:color="FF0000"/>
        </w:rPr>
        <w:t>年</w:t>
      </w:r>
      <w:r w:rsidRPr="007951C3">
        <w:rPr>
          <w:rFonts w:hint="eastAsia"/>
          <w:u w:color="FF0000"/>
        </w:rPr>
        <w:t>7</w:t>
      </w:r>
      <w:r w:rsidRPr="007951C3">
        <w:rPr>
          <w:rFonts w:hint="eastAsia"/>
          <w:u w:color="FF0000"/>
        </w:rPr>
        <w:t>月</w:t>
      </w:r>
      <w:r w:rsidRPr="007951C3">
        <w:rPr>
          <w:rFonts w:hint="eastAsia"/>
          <w:u w:color="FF0000"/>
        </w:rPr>
        <w:t>6</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103</w:t>
      </w:r>
      <w:r w:rsidRPr="007951C3">
        <w:rPr>
          <w:rFonts w:hint="eastAsia"/>
          <w:u w:color="FF0000"/>
        </w:rPr>
        <w:t>号】</w:t>
      </w:r>
      <w:r w:rsidRPr="007951C3">
        <w:rPr>
          <w:u w:color="FF0000"/>
        </w:rPr>
        <w:tab/>
      </w:r>
      <w:r w:rsidRPr="007951C3">
        <w:rPr>
          <w:rFonts w:hint="eastAsia"/>
          <w:u w:color="FF0000"/>
        </w:rPr>
        <w:t>（改正なし）</w:t>
      </w:r>
    </w:p>
    <w:p w:rsidR="00626080" w:rsidRPr="007951C3" w:rsidRDefault="00626080" w:rsidP="00626080">
      <w:pPr>
        <w:rPr>
          <w:rFonts w:hint="eastAsia"/>
          <w:u w:color="FF0000"/>
        </w:rPr>
      </w:pPr>
      <w:r w:rsidRPr="007951C3">
        <w:rPr>
          <w:rFonts w:hint="eastAsia"/>
          <w:u w:color="FF0000"/>
        </w:rPr>
        <w:t>【昭和</w:t>
      </w:r>
      <w:r w:rsidRPr="007951C3">
        <w:rPr>
          <w:rFonts w:hint="eastAsia"/>
          <w:u w:color="FF0000"/>
        </w:rPr>
        <w:t>23</w:t>
      </w:r>
      <w:r w:rsidRPr="007951C3">
        <w:rPr>
          <w:rFonts w:hint="eastAsia"/>
          <w:u w:color="FF0000"/>
        </w:rPr>
        <w:t>年</w:t>
      </w:r>
      <w:r w:rsidRPr="007951C3">
        <w:rPr>
          <w:rFonts w:hint="eastAsia"/>
          <w:u w:color="FF0000"/>
        </w:rPr>
        <w:t>4</w:t>
      </w:r>
      <w:r w:rsidRPr="007951C3">
        <w:rPr>
          <w:rFonts w:hint="eastAsia"/>
          <w:u w:color="FF0000"/>
        </w:rPr>
        <w:t>月</w:t>
      </w:r>
      <w:r w:rsidRPr="007951C3">
        <w:rPr>
          <w:rFonts w:hint="eastAsia"/>
          <w:u w:color="FF0000"/>
        </w:rPr>
        <w:t>13</w:t>
      </w:r>
      <w:r w:rsidRPr="007951C3">
        <w:rPr>
          <w:rFonts w:hint="eastAsia"/>
          <w:u w:color="FF0000"/>
        </w:rPr>
        <w:t>日</w:t>
      </w:r>
      <w:r w:rsidRPr="007951C3">
        <w:rPr>
          <w:rFonts w:hint="eastAsia"/>
          <w:u w:color="FF0000"/>
        </w:rPr>
        <w:tab/>
      </w:r>
      <w:r w:rsidRPr="007951C3">
        <w:rPr>
          <w:rFonts w:hint="eastAsia"/>
          <w:u w:color="FF0000"/>
        </w:rPr>
        <w:t>法律第</w:t>
      </w:r>
      <w:r w:rsidRPr="007951C3">
        <w:rPr>
          <w:rFonts w:hint="eastAsia"/>
          <w:u w:color="FF0000"/>
        </w:rPr>
        <w:t>25</w:t>
      </w:r>
      <w:r w:rsidRPr="007951C3">
        <w:rPr>
          <w:rFonts w:hint="eastAsia"/>
          <w:u w:color="FF0000"/>
        </w:rPr>
        <w:t>号】</w:t>
      </w:r>
    </w:p>
    <w:p w:rsidR="00626080" w:rsidRPr="007951C3" w:rsidRDefault="00626080" w:rsidP="00626080">
      <w:pPr>
        <w:rPr>
          <w:rFonts w:hint="eastAsia"/>
          <w:u w:color="FF0000"/>
        </w:rPr>
      </w:pPr>
    </w:p>
    <w:p w:rsidR="00626080" w:rsidRPr="007951C3" w:rsidRDefault="00626080" w:rsidP="00626080">
      <w:pPr>
        <w:ind w:left="178" w:hangingChars="85" w:hanging="178"/>
        <w:rPr>
          <w:rFonts w:hint="eastAsia"/>
          <w:u w:color="FF0000"/>
        </w:rPr>
      </w:pPr>
      <w:r w:rsidRPr="007951C3">
        <w:rPr>
          <w:rFonts w:hint="eastAsia"/>
          <w:u w:color="FF0000"/>
        </w:rPr>
        <w:t>第百二十六条　前条の規定に違反した者は、当該違反行為に因り形成せられた価格により有価証券市場における当該有価証券の売買取引又はその委託をなした者が当該売買取引又は委託につき受けた損害を賠償する責に任ずる。</w:t>
      </w:r>
    </w:p>
    <w:p w:rsidR="00626080" w:rsidRPr="007951C3" w:rsidRDefault="00626080" w:rsidP="00626080">
      <w:pPr>
        <w:ind w:left="178" w:hangingChars="85" w:hanging="178"/>
        <w:rPr>
          <w:rFonts w:hint="eastAsia"/>
          <w:u w:color="FF0000"/>
        </w:rPr>
      </w:pPr>
      <w:r w:rsidRPr="007951C3">
        <w:rPr>
          <w:rFonts w:hint="eastAsia"/>
          <w:u w:color="FF0000"/>
        </w:rPr>
        <w:t>②　前項の規定による賠償の請求権は、請求権者が前条の規定に違反する行為があつたことを知つた時から一年間又は当該行為があつた時から三年間、これを行わないときは、時効によつて消滅する。</w:t>
      </w:r>
    </w:p>
    <w:p w:rsidR="00BB6331" w:rsidRDefault="00BB6331">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93A" w:rsidRDefault="00D7193A">
      <w:r>
        <w:separator/>
      </w:r>
    </w:p>
  </w:endnote>
  <w:endnote w:type="continuationSeparator" w:id="0">
    <w:p w:rsidR="00D7193A" w:rsidRDefault="00D71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F4DA9">
      <w:rPr>
        <w:rStyle w:val="a4"/>
        <w:noProof/>
      </w:rPr>
      <w:t>1</w:t>
    </w:r>
    <w:r>
      <w:rPr>
        <w:rStyle w:val="a4"/>
      </w:rPr>
      <w:fldChar w:fldCharType="end"/>
    </w:r>
  </w:p>
  <w:p w:rsidR="00BB6331" w:rsidRPr="00E16DB9" w:rsidRDefault="00E16DB9" w:rsidP="00E16DB9">
    <w:pPr>
      <w:pStyle w:val="a3"/>
      <w:ind w:right="360"/>
    </w:pPr>
    <w:r>
      <w:rPr>
        <w:rFonts w:ascii="Times New Roman" w:hAnsi="Times New Roman" w:hint="eastAsia"/>
        <w:noProof/>
        <w:kern w:val="0"/>
        <w:szCs w:val="21"/>
      </w:rPr>
      <w:t xml:space="preserve">金融商品取引法　</w:t>
    </w:r>
    <w:r w:rsidRPr="00E16DB9">
      <w:rPr>
        <w:rFonts w:ascii="Times New Roman" w:hAnsi="Times New Roman"/>
        <w:noProof/>
        <w:kern w:val="0"/>
        <w:szCs w:val="21"/>
      </w:rPr>
      <w:fldChar w:fldCharType="begin"/>
    </w:r>
    <w:r w:rsidRPr="00E16DB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160</w:t>
    </w:r>
    <w:r>
      <w:rPr>
        <w:rFonts w:ascii="Times New Roman" w:hAnsi="Times New Roman" w:hint="eastAsia"/>
        <w:noProof/>
        <w:kern w:val="0"/>
        <w:szCs w:val="21"/>
      </w:rPr>
      <w:t>条</w:t>
    </w:r>
    <w:r>
      <w:rPr>
        <w:rFonts w:ascii="Times New Roman" w:hAnsi="Times New Roman" w:hint="eastAsia"/>
        <w:noProof/>
        <w:kern w:val="0"/>
        <w:szCs w:val="21"/>
      </w:rPr>
      <w:t>.doc</w:t>
    </w:r>
    <w:r w:rsidRPr="00E16DB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93A" w:rsidRDefault="00D7193A">
      <w:r>
        <w:separator/>
      </w:r>
    </w:p>
  </w:footnote>
  <w:footnote w:type="continuationSeparator" w:id="0">
    <w:p w:rsidR="00D7193A" w:rsidRDefault="00D719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37BA"/>
    <w:rsid w:val="002E0287"/>
    <w:rsid w:val="003321F3"/>
    <w:rsid w:val="00360863"/>
    <w:rsid w:val="003E439A"/>
    <w:rsid w:val="004F4DA9"/>
    <w:rsid w:val="0053118F"/>
    <w:rsid w:val="00626080"/>
    <w:rsid w:val="00641E16"/>
    <w:rsid w:val="006D70C5"/>
    <w:rsid w:val="006E4741"/>
    <w:rsid w:val="00757023"/>
    <w:rsid w:val="007951C3"/>
    <w:rsid w:val="007B292B"/>
    <w:rsid w:val="007D76EA"/>
    <w:rsid w:val="00B56429"/>
    <w:rsid w:val="00BB6331"/>
    <w:rsid w:val="00C1306E"/>
    <w:rsid w:val="00CE7161"/>
    <w:rsid w:val="00D172B3"/>
    <w:rsid w:val="00D7193A"/>
    <w:rsid w:val="00D9597F"/>
    <w:rsid w:val="00E16DB9"/>
    <w:rsid w:val="00E85EDB"/>
    <w:rsid w:val="00EB4FA2"/>
    <w:rsid w:val="00F443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2B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3118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08334">
      <w:bodyDiv w:val="1"/>
      <w:marLeft w:val="0"/>
      <w:marRight w:val="0"/>
      <w:marTop w:val="0"/>
      <w:marBottom w:val="0"/>
      <w:divBdr>
        <w:top w:val="none" w:sz="0" w:space="0" w:color="auto"/>
        <w:left w:val="none" w:sz="0" w:space="0" w:color="auto"/>
        <w:bottom w:val="none" w:sz="0" w:space="0" w:color="auto"/>
        <w:right w:val="none" w:sz="0" w:space="0" w:color="auto"/>
      </w:divBdr>
    </w:div>
    <w:div w:id="374425764">
      <w:bodyDiv w:val="1"/>
      <w:marLeft w:val="0"/>
      <w:marRight w:val="0"/>
      <w:marTop w:val="0"/>
      <w:marBottom w:val="0"/>
      <w:divBdr>
        <w:top w:val="none" w:sz="0" w:space="0" w:color="auto"/>
        <w:left w:val="none" w:sz="0" w:space="0" w:color="auto"/>
        <w:bottom w:val="none" w:sz="0" w:space="0" w:color="auto"/>
        <w:right w:val="none" w:sz="0" w:space="0" w:color="auto"/>
      </w:divBdr>
    </w:div>
    <w:div w:id="655496282">
      <w:bodyDiv w:val="1"/>
      <w:marLeft w:val="0"/>
      <w:marRight w:val="0"/>
      <w:marTop w:val="0"/>
      <w:marBottom w:val="0"/>
      <w:divBdr>
        <w:top w:val="none" w:sz="0" w:space="0" w:color="auto"/>
        <w:left w:val="none" w:sz="0" w:space="0" w:color="auto"/>
        <w:bottom w:val="none" w:sz="0" w:space="0" w:color="auto"/>
        <w:right w:val="none" w:sz="0" w:space="0" w:color="auto"/>
      </w:divBdr>
    </w:div>
    <w:div w:id="1521554578">
      <w:bodyDiv w:val="1"/>
      <w:marLeft w:val="0"/>
      <w:marRight w:val="0"/>
      <w:marTop w:val="0"/>
      <w:marBottom w:val="0"/>
      <w:divBdr>
        <w:top w:val="none" w:sz="0" w:space="0" w:color="auto"/>
        <w:left w:val="none" w:sz="0" w:space="0" w:color="auto"/>
        <w:bottom w:val="none" w:sz="0" w:space="0" w:color="auto"/>
        <w:right w:val="none" w:sz="0" w:space="0" w:color="auto"/>
      </w:divBdr>
    </w:div>
    <w:div w:id="1924099055">
      <w:bodyDiv w:val="1"/>
      <w:marLeft w:val="0"/>
      <w:marRight w:val="0"/>
      <w:marTop w:val="0"/>
      <w:marBottom w:val="0"/>
      <w:divBdr>
        <w:top w:val="none" w:sz="0" w:space="0" w:color="auto"/>
        <w:left w:val="none" w:sz="0" w:space="0" w:color="auto"/>
        <w:bottom w:val="none" w:sz="0" w:space="0" w:color="auto"/>
        <w:right w:val="none" w:sz="0" w:space="0" w:color="auto"/>
      </w:divBdr>
    </w:div>
    <w:div w:id="1959096357">
      <w:bodyDiv w:val="1"/>
      <w:marLeft w:val="0"/>
      <w:marRight w:val="0"/>
      <w:marTop w:val="0"/>
      <w:marBottom w:val="0"/>
      <w:divBdr>
        <w:top w:val="none" w:sz="0" w:space="0" w:color="auto"/>
        <w:left w:val="none" w:sz="0" w:space="0" w:color="auto"/>
        <w:bottom w:val="none" w:sz="0" w:space="0" w:color="auto"/>
        <w:right w:val="none" w:sz="0" w:space="0" w:color="auto"/>
      </w:divBdr>
    </w:div>
    <w:div w:id="202146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999</Words>
  <Characters>5696</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2024-07-18T06:13:00Z</dcterms:created>
  <dcterms:modified xsi:type="dcterms:W3CDTF">2024-07-18T06:13:00Z</dcterms:modified>
</cp:coreProperties>
</file>