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B33" w:rsidRDefault="004F0B33" w:rsidP="004F0B3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4F0B33" w:rsidRDefault="004F0B33" w:rsidP="004F0B33">
      <w:pPr>
        <w:rPr>
          <w:rFonts w:hint="eastAsia"/>
        </w:rPr>
      </w:pPr>
    </w:p>
    <w:p w:rsidR="00BB25E3" w:rsidRPr="00012988" w:rsidRDefault="00BB25E3" w:rsidP="00BB25E3">
      <w:pPr>
        <w:ind w:leftChars="85" w:left="178"/>
      </w:pPr>
      <w:r w:rsidRPr="00012988">
        <w:t>（審判手続開始の決定）</w:t>
      </w:r>
    </w:p>
    <w:p w:rsidR="00BB25E3" w:rsidRPr="00012988" w:rsidRDefault="00BB25E3" w:rsidP="00BB25E3">
      <w:pPr>
        <w:ind w:left="179" w:hangingChars="85" w:hanging="179"/>
      </w:pPr>
      <w:r w:rsidRPr="00012988">
        <w:rPr>
          <w:b/>
          <w:bCs/>
        </w:rPr>
        <w:t>第百七十八条</w:t>
      </w:r>
      <w:r w:rsidRPr="00012988">
        <w:t xml:space="preserve">　内閣総理大臣は、次に掲げる事実のいずれかがあると認めるときは、当該事実に係る事件について審判手続開始の決定をしなければならない。</w:t>
      </w:r>
    </w:p>
    <w:p w:rsidR="00BB25E3" w:rsidRPr="00BB25E3" w:rsidRDefault="00BB25E3" w:rsidP="00BB25E3">
      <w:pPr>
        <w:ind w:leftChars="86" w:left="359" w:hangingChars="85" w:hanging="178"/>
      </w:pPr>
      <w:r w:rsidRPr="00012988">
        <w:t>一　第百七十二条第一項</w:t>
      </w:r>
      <w:r w:rsidRPr="00BB25E3">
        <w:t>、第二項（同条第四項において準用する場合を含む。）又は第三項に該当する事実</w:t>
      </w:r>
    </w:p>
    <w:p w:rsidR="00BB25E3" w:rsidRPr="00BB25E3" w:rsidRDefault="00BB25E3" w:rsidP="00BB25E3">
      <w:pPr>
        <w:ind w:leftChars="86" w:left="359" w:hangingChars="85" w:hanging="178"/>
      </w:pPr>
      <w:r w:rsidRPr="00BB25E3">
        <w:t>二　第百七十二条の二第一項（同条第四項において準用する場合を含む。）、第二項（同条第五項において準用する場合を含む。）又は第六項に該当する事実</w:t>
      </w:r>
    </w:p>
    <w:p w:rsidR="00BB25E3" w:rsidRPr="00BB25E3" w:rsidRDefault="00BB25E3" w:rsidP="00BB25E3">
      <w:pPr>
        <w:ind w:leftChars="86" w:left="359" w:hangingChars="85" w:hanging="178"/>
      </w:pPr>
      <w:r w:rsidRPr="00BB25E3">
        <w:t>三　第百七十二条の三各項に該当する事実</w:t>
      </w:r>
    </w:p>
    <w:p w:rsidR="00BB25E3" w:rsidRPr="00BB25E3" w:rsidRDefault="00BB25E3" w:rsidP="00BB25E3">
      <w:pPr>
        <w:ind w:leftChars="86" w:left="359" w:hangingChars="85" w:hanging="178"/>
      </w:pPr>
      <w:r w:rsidRPr="00BB25E3">
        <w:t>四　第百七十二条の四第一項又は第二項（同条第三項において準用する場合を含む。）に該当する事実</w:t>
      </w:r>
    </w:p>
    <w:p w:rsidR="00BB25E3" w:rsidRPr="00BB25E3" w:rsidRDefault="00BB25E3" w:rsidP="00BB25E3">
      <w:pPr>
        <w:ind w:leftChars="86" w:left="359" w:hangingChars="85" w:hanging="178"/>
      </w:pPr>
      <w:r w:rsidRPr="00BB25E3">
        <w:t>五　第百七十二条の五に該当する事実</w:t>
      </w:r>
    </w:p>
    <w:p w:rsidR="00BB25E3" w:rsidRPr="00BB25E3" w:rsidRDefault="00BB25E3" w:rsidP="00BB25E3">
      <w:pPr>
        <w:ind w:leftChars="86" w:left="359" w:hangingChars="85" w:hanging="178"/>
      </w:pPr>
      <w:r w:rsidRPr="00BB25E3">
        <w:t>六　第百七十二条の六第一項（同条第二項において準用する場合を含む。）に該当する事実</w:t>
      </w:r>
    </w:p>
    <w:p w:rsidR="00BB25E3" w:rsidRPr="00BB25E3" w:rsidRDefault="00BB25E3" w:rsidP="00BB25E3">
      <w:pPr>
        <w:ind w:leftChars="86" w:left="359" w:hangingChars="85" w:hanging="178"/>
      </w:pPr>
      <w:r w:rsidRPr="00BB25E3">
        <w:t>七　第百七十二条の七に該当する事実</w:t>
      </w:r>
    </w:p>
    <w:p w:rsidR="00BB25E3" w:rsidRPr="00BB25E3" w:rsidRDefault="00BB25E3" w:rsidP="00BB25E3">
      <w:pPr>
        <w:ind w:leftChars="86" w:left="359" w:hangingChars="85" w:hanging="178"/>
      </w:pPr>
      <w:r w:rsidRPr="00BB25E3">
        <w:t>八　第百七十二条の八に該当する事実</w:t>
      </w:r>
    </w:p>
    <w:p w:rsidR="00BB25E3" w:rsidRPr="00BB25E3" w:rsidRDefault="00BB25E3" w:rsidP="00BB25E3">
      <w:pPr>
        <w:ind w:leftChars="86" w:left="359" w:hangingChars="85" w:hanging="178"/>
      </w:pPr>
      <w:r w:rsidRPr="00BB25E3">
        <w:t>九　第百七十二条の九に該当する事実</w:t>
      </w:r>
    </w:p>
    <w:p w:rsidR="00BB25E3" w:rsidRPr="00BB25E3" w:rsidRDefault="00BB25E3" w:rsidP="00BB25E3">
      <w:pPr>
        <w:ind w:leftChars="86" w:left="359" w:hangingChars="85" w:hanging="178"/>
      </w:pPr>
      <w:r w:rsidRPr="00BB25E3">
        <w:t>十　第百七十二条の十各項に該当する事実</w:t>
      </w:r>
    </w:p>
    <w:p w:rsidR="00BB25E3" w:rsidRPr="00BB25E3" w:rsidRDefault="00BB25E3" w:rsidP="00BB25E3">
      <w:pPr>
        <w:ind w:leftChars="86" w:left="359" w:hangingChars="85" w:hanging="178"/>
      </w:pPr>
      <w:r w:rsidRPr="00BB25E3">
        <w:t>十一　第百七十二条の十一第一項に該当する事実</w:t>
      </w:r>
    </w:p>
    <w:p w:rsidR="00BB25E3" w:rsidRPr="00BB25E3" w:rsidRDefault="00BB25E3" w:rsidP="00BB25E3">
      <w:pPr>
        <w:ind w:leftChars="86" w:left="359" w:hangingChars="85" w:hanging="178"/>
      </w:pPr>
      <w:r w:rsidRPr="00BB25E3">
        <w:t>十二　第百七十三条第一項に該当する事実</w:t>
      </w:r>
    </w:p>
    <w:p w:rsidR="00BB25E3" w:rsidRPr="00BB25E3" w:rsidRDefault="00BB25E3" w:rsidP="00BB25E3">
      <w:pPr>
        <w:ind w:leftChars="86" w:left="359" w:hangingChars="85" w:hanging="178"/>
      </w:pPr>
      <w:r w:rsidRPr="00BB25E3">
        <w:t>十三　第百七十四条第一項に該当する事実</w:t>
      </w:r>
    </w:p>
    <w:p w:rsidR="00BB25E3" w:rsidRPr="00BB25E3" w:rsidRDefault="00BB25E3" w:rsidP="00BB25E3">
      <w:pPr>
        <w:ind w:leftChars="86" w:left="359" w:hangingChars="85" w:hanging="178"/>
      </w:pPr>
      <w:r w:rsidRPr="00BB25E3">
        <w:t>十四　第百七十四条の二第一項に該当する事実</w:t>
      </w:r>
    </w:p>
    <w:p w:rsidR="00BB25E3" w:rsidRPr="00BB25E3" w:rsidRDefault="00BB25E3" w:rsidP="00BB25E3">
      <w:pPr>
        <w:ind w:leftChars="86" w:left="359" w:hangingChars="85" w:hanging="178"/>
      </w:pPr>
      <w:r w:rsidRPr="00BB25E3">
        <w:t>十五　第百七十四条の三第一項に該当する事実</w:t>
      </w:r>
    </w:p>
    <w:p w:rsidR="00BB25E3" w:rsidRPr="00BB25E3" w:rsidRDefault="00BB25E3" w:rsidP="00BB25E3">
      <w:pPr>
        <w:ind w:leftChars="86" w:left="359" w:hangingChars="85" w:hanging="178"/>
      </w:pPr>
      <w:r w:rsidRPr="00BB25E3">
        <w:t>十六　第百七十五条第一項（同条第九項において準用する場合を含む。）又は第二項に該当する事実</w:t>
      </w:r>
    </w:p>
    <w:p w:rsidR="00BB25E3" w:rsidRPr="00BB25E3" w:rsidRDefault="00BB25E3" w:rsidP="00BB25E3">
      <w:pPr>
        <w:ind w:left="178" w:hangingChars="85" w:hanging="178"/>
      </w:pPr>
      <w:r w:rsidRPr="00BB25E3">
        <w:t>２　内閣総理大臣は、審判手続開始の決定をした場合においては、当該決定に係る前項各号に掲げる事実が当該各号のうち他の号に掲げる事実にも該当することを理由として、審判手続開始の決定をすることができない。</w:t>
      </w:r>
    </w:p>
    <w:p w:rsidR="00BB25E3" w:rsidRPr="00BB25E3" w:rsidRDefault="00BB25E3" w:rsidP="00BB25E3">
      <w:pPr>
        <w:ind w:left="178" w:hangingChars="85" w:hanging="178"/>
      </w:pPr>
      <w:r w:rsidRPr="00BB25E3">
        <w:t>３　第四条第一項の規定による届出を必要とする有価証券の募集若しくは売出し、同条第二項の規定による届出を必要とする適格機関投資家取得有価証券一般勧誘又は同条第三項の規定による届出を必要とする特定投資家等取得有価証券一般勧誘を開始した日から五年を経過したときは、内閣総理大臣は、当該募集若しくは売出し、適格機関投資家取得有価証券一般勧誘又は特定投資家等取得有価証券一般勧誘に係る第一項第一号に掲げる事実（第百七十二条第一項に該当する事実に限る。）について、審判手続開始の決定をすることができない。</w:t>
      </w:r>
    </w:p>
    <w:p w:rsidR="00BB25E3" w:rsidRPr="00BB25E3" w:rsidRDefault="00BB25E3" w:rsidP="00BB25E3">
      <w:pPr>
        <w:ind w:left="178" w:hangingChars="85" w:hanging="178"/>
      </w:pPr>
      <w:r w:rsidRPr="00BB25E3">
        <w:lastRenderedPageBreak/>
        <w:t>４　第十五条第一項（第二十七条において準用する場合を含む。）の規定に違反して、同項に規定する有価証券を募集又は売出しにより取得させ、又は売り付けた日から五年を経過したときは、内閣総理大臣は、当該取得させ、又は売り付けた有価証券に係る第一項第一号に掲げる事実について、審判手続開始の決定をすることができない。</w:t>
      </w:r>
    </w:p>
    <w:p w:rsidR="00BB25E3" w:rsidRPr="00BB25E3" w:rsidRDefault="00BB25E3" w:rsidP="00BB25E3">
      <w:pPr>
        <w:ind w:left="178" w:hangingChars="85" w:hanging="178"/>
      </w:pPr>
      <w:r w:rsidRPr="00BB25E3">
        <w:t>５　第十五条第二項（第二十七条において準用する場合を含む。）の規定に違反して、目論見書を交付しないで売出しにより有価証券を売り付けた日から五年を経過したときは、内閣総理大臣は、当該売り付けた有価証券に係る第一項第一号に掲げる事実について、審判手続開始の決定をすることができない。</w:t>
      </w:r>
    </w:p>
    <w:p w:rsidR="00BB25E3" w:rsidRPr="00BB25E3" w:rsidRDefault="00BB25E3" w:rsidP="00BB25E3">
      <w:pPr>
        <w:ind w:left="178" w:hangingChars="85" w:hanging="178"/>
      </w:pPr>
      <w:r w:rsidRPr="00BB25E3">
        <w:t>６　第二十三条の八第一項（第二十七条において準用する場合を含む。）の規定に違反して、同項に規定する有価証券を募集又は売出しにより取得させ、又は売り付けた日から五年を経過したときは、内閣総理大臣は、当該取得させ、又は売り付けた有価証券に係る第一項第一号に掲げる事実について、審判手続開始の決定をすることができない。</w:t>
      </w:r>
    </w:p>
    <w:p w:rsidR="00BB25E3" w:rsidRPr="00BB25E3" w:rsidRDefault="00BB25E3" w:rsidP="00BB25E3">
      <w:pPr>
        <w:ind w:left="178" w:hangingChars="85" w:hanging="178"/>
      </w:pPr>
      <w:r w:rsidRPr="00BB25E3">
        <w:t>７　重要な事項につき虚偽の記載があり、又は記載すべき重要な事項の記載が欠けている第百七十二条の二第三項に規定する発行開示書類を提出した日から五年を経過したときは、内閣総理大臣は、当該発行開示書類に係る第一項第二号に掲げる事実について、審判手続開始の決定をすることができない。</w:t>
      </w:r>
    </w:p>
    <w:p w:rsidR="00BB25E3" w:rsidRPr="00BB25E3" w:rsidRDefault="00BB25E3" w:rsidP="00BB25E3">
      <w:pPr>
        <w:ind w:left="178" w:hangingChars="85" w:hanging="178"/>
      </w:pPr>
      <w:r w:rsidRPr="00BB25E3">
        <w:t>８　第百七十二条の二第四項に規定する重要な事項につき虚偽の記載があり、又は記載すべき同項に規定する重要な事項の記載が欠けている目論見書に係る売出しを開始した日から五年を経過したときは、内閣総理大臣は、当該目論見書に係る第一項第二号に掲げる事実について、審判手続開始の決定をすることができない。</w:t>
      </w:r>
    </w:p>
    <w:p w:rsidR="00BB25E3" w:rsidRPr="00BB25E3" w:rsidRDefault="00BB25E3" w:rsidP="00BB25E3">
      <w:pPr>
        <w:ind w:left="178" w:hangingChars="85" w:hanging="178"/>
      </w:pPr>
      <w:r w:rsidRPr="00BB25E3">
        <w:t>９　発行開示訂正書類を提出しないで募集又は売出しにより有価証券を取得させ、又は売り付けた日から五年を経過したときは、内閣総理大臣は、当該発行開示訂正書類に係る第一項第二号に掲げる事実（第百七十二条の二第六項に該当する事実に限る。）について、審判手続開始の決定をすることができない。</w:t>
      </w:r>
    </w:p>
    <w:p w:rsidR="00BB25E3" w:rsidRPr="00BB25E3" w:rsidRDefault="00BB25E3" w:rsidP="00BB25E3">
      <w:pPr>
        <w:ind w:left="178" w:hangingChars="85" w:hanging="178"/>
      </w:pPr>
      <w:r w:rsidRPr="00BB25E3">
        <w:t>10</w:t>
      </w:r>
      <w:r w:rsidRPr="00BB25E3">
        <w:t xml:space="preserve">　有価証券報告書又は四半期・半期報告書のそれぞれの提出期限（第二十四条第三項（同条第五項において準用し、及びこれらの規定を第二十七条において準用する場合を含む。）の規定による有価証券報告書にあつては当該有価証券報告書を提出しなければならない事由が生じた日）から五年を経過したときは、内閣総理大臣は、当該有価証券報告書又は四半期・半期報告書に係る第一項第三号に掲げる事実について、審判手続開始の決定をすることができない。</w:t>
      </w:r>
    </w:p>
    <w:p w:rsidR="00BB25E3" w:rsidRPr="00BB25E3" w:rsidRDefault="00BB25E3" w:rsidP="00BB25E3">
      <w:pPr>
        <w:ind w:left="178" w:hangingChars="85" w:hanging="178"/>
      </w:pPr>
      <w:r w:rsidRPr="00BB25E3">
        <w:t>11</w:t>
      </w:r>
      <w:r w:rsidRPr="00BB25E3">
        <w:t xml:space="preserve">　重要な事項につき虚偽の記載があり、又は記載すべき重要な事項の記載が欠けている有価証券報告書等又は四半期・半期・臨時報告書等のそれぞれを提出した日から五年を経過したときは、内閣総理大臣は、当該有価証券報告書等又は四半期・半期・臨時報告書等に係る第一項第四号に掲げる事実について、審判手続開始の決定をすることができない。</w:t>
      </w:r>
    </w:p>
    <w:p w:rsidR="00BB25E3" w:rsidRPr="00BB25E3" w:rsidRDefault="00BB25E3" w:rsidP="00BB25E3">
      <w:pPr>
        <w:ind w:left="178" w:hangingChars="85" w:hanging="178"/>
      </w:pPr>
      <w:r w:rsidRPr="00BB25E3">
        <w:t>12</w:t>
      </w:r>
      <w:r w:rsidRPr="00BB25E3">
        <w:t xml:space="preserve">　臨時報告書を提出しなければならない事由が生じた日から五年を経過したときは、内閣総理大臣は、当該臨時報告書に係る第一項第四号に掲げる事実（第百七十二条の四第三</w:t>
      </w:r>
      <w:r w:rsidRPr="00BB25E3">
        <w:lastRenderedPageBreak/>
        <w:t>項において準用する同条第二項に該当する事実に限る。）について審判手続開始の決定をすることができない。</w:t>
      </w:r>
    </w:p>
    <w:p w:rsidR="00BB25E3" w:rsidRPr="00BB25E3" w:rsidRDefault="00BB25E3" w:rsidP="00BB25E3">
      <w:pPr>
        <w:ind w:left="178" w:hangingChars="85" w:hanging="178"/>
      </w:pPr>
      <w:r w:rsidRPr="00BB25E3">
        <w:t>13</w:t>
      </w:r>
      <w:r w:rsidRPr="00BB25E3">
        <w:t xml:space="preserve">　第二十七条の三第一項（第二十七条の二十二の二第二項において準用する場合を含む。）の規定に違反して、公開買付開始公告を行わないで株券等又は上場株券等の買付け等が行われた日から五年を経過したときは、内閣総理大臣は、当該買付け等に係る第一項第五号に掲げる事実について、審判手続開始の決定をすることができない。</w:t>
      </w:r>
    </w:p>
    <w:p w:rsidR="00BB25E3" w:rsidRPr="00BB25E3" w:rsidRDefault="00BB25E3" w:rsidP="00BB25E3">
      <w:pPr>
        <w:ind w:left="178" w:hangingChars="85" w:hanging="178"/>
      </w:pPr>
      <w:r w:rsidRPr="00BB25E3">
        <w:t>14</w:t>
      </w:r>
      <w:r w:rsidRPr="00BB25E3">
        <w:t xml:space="preserve">　重要な事項につき虚偽の表示があり、又は表示すべき重要な事項の表示が欠けている公開買付開始公告等を行つた日から五年を経過したときは、内閣総理大臣は、当該公開買付開始公告等に係る第一項第六号に掲げる事実について、審判手続開始の決定をすることができない。</w:t>
      </w:r>
    </w:p>
    <w:p w:rsidR="00BB25E3" w:rsidRPr="00BB25E3" w:rsidRDefault="00BB25E3" w:rsidP="00BB25E3">
      <w:pPr>
        <w:ind w:left="178" w:hangingChars="85" w:hanging="178"/>
      </w:pPr>
      <w:r w:rsidRPr="00BB25E3">
        <w:t>15</w:t>
      </w:r>
      <w:r w:rsidRPr="00BB25E3">
        <w:t xml:space="preserve">　重要な事項につき虚偽の記載があり、又は記載すべき重要な事項の記載が欠けている公開買付届出書等を提出した日から五年を経過したときは、内閣総理大臣は、当該公開買付届出書等に係る第一項第六号に掲げる事実について、審判手続開始の決定をすることができない。</w:t>
      </w:r>
    </w:p>
    <w:p w:rsidR="00BB25E3" w:rsidRPr="00BB25E3" w:rsidRDefault="00BB25E3" w:rsidP="00BB25E3">
      <w:pPr>
        <w:ind w:left="178" w:hangingChars="85" w:hanging="178"/>
      </w:pPr>
      <w:r w:rsidRPr="00BB25E3">
        <w:t>16</w:t>
      </w:r>
      <w:r w:rsidRPr="00BB25E3">
        <w:t xml:space="preserve">　公開買付訂正届出書等の提出期限（第二十七条の八第二項（第二十七条の二十二の二第二項において準用する場合を含む。）の規定による訂正届出書又は第二十七条の十第十二項において準用する第二十七条の八第二項の規定による訂正報告書にあつては、これらの書類のそれぞれを提出しなければならない事由が生じた日）から五年を経過したときは、内閣総理大臣は、当該公開買付訂正届出書等に係る第一項第六号に掲げる事実（第百七十二条の六第二項において準用する同条第一項に該当する事実に限る。）について、審判手続開始の決定をすることができない。</w:t>
      </w:r>
    </w:p>
    <w:p w:rsidR="00BB25E3" w:rsidRPr="00BB25E3" w:rsidRDefault="00BB25E3" w:rsidP="00BB25E3">
      <w:pPr>
        <w:ind w:left="178" w:hangingChars="85" w:hanging="178"/>
      </w:pPr>
      <w:r w:rsidRPr="00BB25E3">
        <w:t>17</w:t>
      </w:r>
      <w:r w:rsidRPr="00BB25E3">
        <w:t xml:space="preserve">　大量保有・変更報告書の提出期限から五年を経過したときは、内閣総理大臣は、当該大量保有・変更報告書に係る第一項第七号に掲げる事実について、審判手続開始の決定をすることができない。</w:t>
      </w:r>
    </w:p>
    <w:p w:rsidR="00BB25E3" w:rsidRPr="00BB25E3" w:rsidRDefault="00BB25E3" w:rsidP="00BB25E3">
      <w:pPr>
        <w:ind w:left="178" w:hangingChars="85" w:hanging="178"/>
      </w:pPr>
      <w:r w:rsidRPr="00BB25E3">
        <w:t>18</w:t>
      </w:r>
      <w:r w:rsidRPr="00BB25E3">
        <w:t xml:space="preserve">　重要な事項につき虚偽の記載があり、又は記載すべき重要な事項の記載が欠けている大量保有・変更報告書等を提出した日から五年を経過したときは、内閣総理大臣は、当該大量保有・変更報告書等に係る第一項第八号に掲げる事実について、審判手続開始の決定をすることができない。</w:t>
      </w:r>
    </w:p>
    <w:p w:rsidR="00BB25E3" w:rsidRPr="00BB25E3" w:rsidRDefault="00BB25E3" w:rsidP="00BB25E3">
      <w:pPr>
        <w:ind w:left="178" w:hangingChars="85" w:hanging="178"/>
      </w:pPr>
      <w:r w:rsidRPr="00BB25E3">
        <w:t>19</w:t>
      </w:r>
      <w:r w:rsidRPr="00BB25E3">
        <w:t xml:space="preserve">　特定勧誘等を開始した日から五年を経過したときは、内閣総理大臣は、当該特定勧誘等に係る第一項第九号に掲げる事実について、審判手続開始の決定をすることができない。</w:t>
      </w:r>
    </w:p>
    <w:p w:rsidR="00BB25E3" w:rsidRPr="00BB25E3" w:rsidRDefault="00BB25E3" w:rsidP="00BB25E3">
      <w:pPr>
        <w:ind w:left="178" w:hangingChars="85" w:hanging="178"/>
      </w:pPr>
      <w:r w:rsidRPr="00BB25E3">
        <w:t>20</w:t>
      </w:r>
      <w:r w:rsidRPr="00BB25E3">
        <w:t xml:space="preserve">　虚偽等のある特定証券等情報を提供し、又は公表した日から五年を経過したときは、内閣総理大臣は、当該虚偽等のある特定証券等情報に係る第一項第十号に掲げる事実について、審判手続開始の決定をすることができない。</w:t>
      </w:r>
    </w:p>
    <w:p w:rsidR="00BB25E3" w:rsidRPr="00BB25E3" w:rsidRDefault="00BB25E3" w:rsidP="00BB25E3">
      <w:pPr>
        <w:ind w:left="178" w:hangingChars="85" w:hanging="178"/>
      </w:pPr>
      <w:r w:rsidRPr="00BB25E3">
        <w:t>21</w:t>
      </w:r>
      <w:r w:rsidRPr="00BB25E3">
        <w:t xml:space="preserve">　虚偽等のある発行者等情報を提供し、又は公表した日から五年を経過したときは、内閣総理大臣は、当該虚偽等のある発行者等情報に係る第一項第十一号に掲げる事実について、審判手続開始の決定をすることができない。</w:t>
      </w:r>
    </w:p>
    <w:p w:rsidR="00BB25E3" w:rsidRPr="00BB25E3" w:rsidRDefault="00BB25E3" w:rsidP="00BB25E3">
      <w:pPr>
        <w:ind w:left="178" w:hangingChars="85" w:hanging="178"/>
      </w:pPr>
      <w:r w:rsidRPr="00BB25E3">
        <w:lastRenderedPageBreak/>
        <w:t>22</w:t>
      </w:r>
      <w:r w:rsidRPr="00BB25E3">
        <w:t xml:space="preserve">　第百七十三条第一項に規定する違反行為が終了した日から五年を経過したときは、内閣総理大臣は、当該違反行為に係る第一項第十二号に掲げる事実について、審判手続開始の決定をすることができない。</w:t>
      </w:r>
    </w:p>
    <w:p w:rsidR="00BB25E3" w:rsidRPr="00BB25E3" w:rsidRDefault="00BB25E3" w:rsidP="00BB25E3">
      <w:pPr>
        <w:ind w:left="178" w:hangingChars="85" w:hanging="178"/>
      </w:pPr>
      <w:r w:rsidRPr="00BB25E3">
        <w:t>23</w:t>
      </w:r>
      <w:r w:rsidRPr="00BB25E3">
        <w:t xml:space="preserve">　第百七十四条第一項に規定する違反行為が終了した日から五年を経過したときは、内閣総理大臣は、当該違反行為に係る第一項第十三号に掲げる事実について、審判手続開始の決定をすることができない。</w:t>
      </w:r>
    </w:p>
    <w:p w:rsidR="00BB25E3" w:rsidRPr="00BB25E3" w:rsidRDefault="00BB25E3" w:rsidP="00BB25E3">
      <w:pPr>
        <w:ind w:left="178" w:hangingChars="85" w:hanging="178"/>
      </w:pPr>
      <w:r w:rsidRPr="00BB25E3">
        <w:t>24</w:t>
      </w:r>
      <w:r w:rsidRPr="00BB25E3">
        <w:t xml:space="preserve">　第百七十四条の二第一項に規定する違反行為が終了した日から五年を経過したときは、内閣総理大臣は、当該違反行為に係る第一項第十四号に掲げる事実について、審判手続開始の決定をすることができない。</w:t>
      </w:r>
    </w:p>
    <w:p w:rsidR="00BB25E3" w:rsidRPr="00BB25E3" w:rsidRDefault="00BB25E3" w:rsidP="00BB25E3">
      <w:pPr>
        <w:ind w:left="178" w:hangingChars="85" w:hanging="178"/>
      </w:pPr>
      <w:r w:rsidRPr="00BB25E3">
        <w:t>25</w:t>
      </w:r>
      <w:r w:rsidRPr="00BB25E3">
        <w:t xml:space="preserve">　第百七十四条の三第一項に規定する違反行為が終了した日から五年を経過したときは、内閣総理大臣は、当該違反行為に係る第一項第十五号に掲げる事実について、審判手続開始の決定をすることができない。</w:t>
      </w:r>
    </w:p>
    <w:p w:rsidR="00BB25E3" w:rsidRPr="00BB25E3" w:rsidRDefault="00BB25E3" w:rsidP="00BB25E3">
      <w:pPr>
        <w:ind w:left="178" w:hangingChars="85" w:hanging="178"/>
      </w:pPr>
      <w:r w:rsidRPr="00BB25E3">
        <w:t>26</w:t>
      </w:r>
      <w:r w:rsidRPr="00BB25E3">
        <w:t xml:space="preserve">　第百六十六条第一項に規定する売買等が行われた日から五年を経過したときは、内閣総理大臣は、当該売買等に係る第一項第十六号に掲げる事実について、審判手続開始の決定をすることができない。</w:t>
      </w:r>
    </w:p>
    <w:p w:rsidR="00BB25E3" w:rsidRPr="00BB25E3" w:rsidRDefault="00BB25E3" w:rsidP="00BB25E3">
      <w:pPr>
        <w:ind w:left="178" w:hangingChars="85" w:hanging="178"/>
      </w:pPr>
      <w:r w:rsidRPr="00BB25E3">
        <w:t>27</w:t>
      </w:r>
      <w:r w:rsidRPr="00BB25E3">
        <w:t xml:space="preserve">　第百六十七条第一項に規定する特定株券等若しくは関連株券等に係る買付け等又は同項に規定する株券等に係る売付け等が行われた日から五年を経過したときは、内閣総理大臣は、当該買付け等又は売付け等に係る第一項第十六号に掲げる事実について、審判手続開始の決定をすることができない。</w:t>
      </w:r>
    </w:p>
    <w:p w:rsidR="00BB25E3" w:rsidRPr="00BB25E3" w:rsidRDefault="00BB25E3" w:rsidP="00BB25E3">
      <w:pPr>
        <w:ind w:left="178" w:hangingChars="85" w:hanging="178"/>
        <w:rPr>
          <w:rFonts w:hint="eastAsia"/>
        </w:rPr>
      </w:pPr>
    </w:p>
    <w:p w:rsidR="00BB25E3" w:rsidRPr="00BB25E3" w:rsidRDefault="00BB25E3" w:rsidP="004F0B33">
      <w:pPr>
        <w:rPr>
          <w:rFonts w:hint="eastAsia"/>
        </w:rPr>
      </w:pPr>
    </w:p>
    <w:p w:rsidR="004F0B33" w:rsidRDefault="004F0B33" w:rsidP="004F0B3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4F0B33" w:rsidRDefault="004F0B33" w:rsidP="004F0B33">
      <w:pPr>
        <w:rPr>
          <w:rFonts w:hint="eastAsia"/>
        </w:rPr>
      </w:pPr>
    </w:p>
    <w:p w:rsidR="004F0B33" w:rsidRDefault="004F0B33" w:rsidP="004F0B33">
      <w:pPr>
        <w:rPr>
          <w:rFonts w:hint="eastAsia"/>
        </w:rPr>
      </w:pPr>
      <w:r>
        <w:rPr>
          <w:rFonts w:hint="eastAsia"/>
        </w:rPr>
        <w:t>（改正後）</w:t>
      </w:r>
    </w:p>
    <w:p w:rsidR="004F0B33" w:rsidRPr="00012988" w:rsidRDefault="004F0B33" w:rsidP="004F0B33">
      <w:pPr>
        <w:ind w:leftChars="85" w:left="178"/>
      </w:pPr>
      <w:r w:rsidRPr="00012988">
        <w:t>（審判手続開始の決定）</w:t>
      </w:r>
    </w:p>
    <w:p w:rsidR="004F0B33" w:rsidRPr="00012988" w:rsidRDefault="004F0B33" w:rsidP="004F0B33">
      <w:pPr>
        <w:ind w:left="179" w:hangingChars="85" w:hanging="179"/>
      </w:pPr>
      <w:r w:rsidRPr="00012988">
        <w:rPr>
          <w:b/>
          <w:bCs/>
        </w:rPr>
        <w:t>第百七十八条</w:t>
      </w:r>
      <w:r w:rsidRPr="00012988">
        <w:t xml:space="preserve">　内閣総理大臣は、次に掲げる事実のいずれかがあると認めるときは、当該事実に係る事件について審判手続開始の決定をしなければならない。</w:t>
      </w:r>
    </w:p>
    <w:p w:rsidR="004F0B33" w:rsidRPr="00012988" w:rsidRDefault="004F0B33" w:rsidP="004F0B33">
      <w:pPr>
        <w:ind w:leftChars="86" w:left="359" w:hangingChars="85" w:hanging="178"/>
      </w:pPr>
      <w:r w:rsidRPr="00012988">
        <w:t>一　第百七十二条第一項</w:t>
      </w:r>
      <w:r w:rsidRPr="004F0B33">
        <w:rPr>
          <w:u w:val="single" w:color="FF0000"/>
        </w:rPr>
        <w:t>、</w:t>
      </w:r>
      <w:r w:rsidRPr="00012988">
        <w:t>第二項（同条</w:t>
      </w:r>
      <w:r w:rsidRPr="004F0B33">
        <w:rPr>
          <w:u w:val="single" w:color="FF0000"/>
        </w:rPr>
        <w:t>第四項</w:t>
      </w:r>
      <w:r w:rsidRPr="00012988">
        <w:t>において準用する場合を含む。</w:t>
      </w:r>
      <w:r w:rsidRPr="004F0B33">
        <w:rPr>
          <w:u w:val="single" w:color="FF0000"/>
        </w:rPr>
        <w:t>）又は第三項</w:t>
      </w:r>
      <w:r w:rsidRPr="00012988">
        <w:t>に該当する事実</w:t>
      </w:r>
    </w:p>
    <w:p w:rsidR="004F0B33" w:rsidRPr="00012988" w:rsidRDefault="004F0B33" w:rsidP="004F0B33">
      <w:pPr>
        <w:ind w:leftChars="86" w:left="359" w:hangingChars="85" w:hanging="178"/>
      </w:pPr>
      <w:r w:rsidRPr="00012988">
        <w:t>二　第百七十二条の二第一項</w:t>
      </w:r>
      <w:r w:rsidRPr="004F0B33">
        <w:rPr>
          <w:u w:val="single" w:color="FF0000"/>
        </w:rPr>
        <w:t>（同条第四項において準用する場合を含む。）、第二項（同条第五項において準用する場合を含む。）又は第六項</w:t>
      </w:r>
      <w:r w:rsidRPr="00012988">
        <w:t>に該当する事実</w:t>
      </w:r>
    </w:p>
    <w:p w:rsidR="004F0B33" w:rsidRPr="004F0B33" w:rsidRDefault="004F0B33" w:rsidP="004F0B33">
      <w:pPr>
        <w:ind w:leftChars="86" w:left="359" w:hangingChars="85" w:hanging="178"/>
        <w:rPr>
          <w:u w:val="single" w:color="FF0000"/>
        </w:rPr>
      </w:pPr>
      <w:r w:rsidRPr="004F0B33">
        <w:rPr>
          <w:u w:val="single" w:color="FF0000"/>
        </w:rPr>
        <w:t>三　第百七十二条の三各項に該当する事実</w:t>
      </w:r>
    </w:p>
    <w:p w:rsidR="004F0B33" w:rsidRPr="004F0B33" w:rsidRDefault="004F0B33" w:rsidP="004F0B33">
      <w:pPr>
        <w:ind w:leftChars="86" w:left="359" w:hangingChars="85" w:hanging="178"/>
        <w:rPr>
          <w:u w:val="single" w:color="FF0000"/>
        </w:rPr>
      </w:pPr>
      <w:r w:rsidRPr="004F0B33">
        <w:rPr>
          <w:u w:val="single" w:color="FF0000"/>
        </w:rPr>
        <w:t>四　第百七十二条の四第一項又は第二項（同条第三項において準用する場合を含む。）に該当する事実</w:t>
      </w:r>
    </w:p>
    <w:p w:rsidR="004F0B33" w:rsidRPr="004F0B33" w:rsidRDefault="004F0B33" w:rsidP="004F0B33">
      <w:pPr>
        <w:ind w:leftChars="86" w:left="359" w:hangingChars="85" w:hanging="178"/>
        <w:rPr>
          <w:u w:val="single" w:color="FF0000"/>
        </w:rPr>
      </w:pPr>
      <w:r w:rsidRPr="004F0B33">
        <w:rPr>
          <w:u w:val="single" w:color="FF0000"/>
        </w:rPr>
        <w:t>五　第百七十二条の五に該当する事実</w:t>
      </w:r>
    </w:p>
    <w:p w:rsidR="004F0B33" w:rsidRPr="004F0B33" w:rsidRDefault="004F0B33" w:rsidP="004F0B33">
      <w:pPr>
        <w:ind w:leftChars="86" w:left="359" w:hangingChars="85" w:hanging="178"/>
        <w:rPr>
          <w:u w:val="single" w:color="FF0000"/>
        </w:rPr>
      </w:pPr>
      <w:r w:rsidRPr="004F0B33">
        <w:rPr>
          <w:u w:val="single" w:color="FF0000"/>
        </w:rPr>
        <w:t>六　第百七十二条の六第一項（同条第二項において準用する場合を含む。）に該当する事</w:t>
      </w:r>
      <w:r w:rsidRPr="004F0B33">
        <w:rPr>
          <w:u w:val="single" w:color="FF0000"/>
        </w:rPr>
        <w:lastRenderedPageBreak/>
        <w:t>実</w:t>
      </w:r>
    </w:p>
    <w:p w:rsidR="004F0B33" w:rsidRPr="004F0B33" w:rsidRDefault="004F0B33" w:rsidP="004F0B33">
      <w:pPr>
        <w:ind w:leftChars="86" w:left="359" w:hangingChars="85" w:hanging="178"/>
        <w:rPr>
          <w:u w:val="single" w:color="FF0000"/>
        </w:rPr>
      </w:pPr>
      <w:r w:rsidRPr="004F0B33">
        <w:rPr>
          <w:u w:val="single" w:color="FF0000"/>
        </w:rPr>
        <w:t>七　第百七十二条の七に該当する事実</w:t>
      </w:r>
    </w:p>
    <w:p w:rsidR="004F0B33" w:rsidRPr="004F0B33" w:rsidRDefault="004F0B33" w:rsidP="004F0B33">
      <w:pPr>
        <w:ind w:leftChars="86" w:left="359" w:hangingChars="85" w:hanging="178"/>
        <w:rPr>
          <w:u w:val="single" w:color="FF0000"/>
        </w:rPr>
      </w:pPr>
      <w:r w:rsidRPr="004F0B33">
        <w:rPr>
          <w:u w:val="single" w:color="FF0000"/>
        </w:rPr>
        <w:t>八　第百七十二条の八に該当する事実</w:t>
      </w:r>
    </w:p>
    <w:p w:rsidR="004F0B33" w:rsidRPr="004F0B33" w:rsidRDefault="004F0B33" w:rsidP="004F0B33">
      <w:pPr>
        <w:ind w:leftChars="86" w:left="359" w:hangingChars="85" w:hanging="178"/>
        <w:rPr>
          <w:u w:val="single" w:color="FF0000"/>
        </w:rPr>
      </w:pPr>
      <w:r w:rsidRPr="004F0B33">
        <w:rPr>
          <w:u w:val="single" w:color="FF0000"/>
        </w:rPr>
        <w:t>九　第百七十二条の九に該当する事実</w:t>
      </w:r>
    </w:p>
    <w:p w:rsidR="004F0B33" w:rsidRPr="004F0B33" w:rsidRDefault="004F0B33" w:rsidP="004F0B33">
      <w:pPr>
        <w:ind w:leftChars="86" w:left="359" w:hangingChars="85" w:hanging="178"/>
        <w:rPr>
          <w:u w:val="single" w:color="FF0000"/>
        </w:rPr>
      </w:pPr>
      <w:r w:rsidRPr="004F0B33">
        <w:rPr>
          <w:u w:val="single" w:color="FF0000"/>
        </w:rPr>
        <w:t>十　第百七十二条の十各項に該当する事実</w:t>
      </w:r>
    </w:p>
    <w:p w:rsidR="004F0B33" w:rsidRPr="004F0B33" w:rsidRDefault="004F0B33" w:rsidP="004F0B33">
      <w:pPr>
        <w:ind w:leftChars="86" w:left="359" w:hangingChars="85" w:hanging="178"/>
        <w:rPr>
          <w:u w:val="single" w:color="FF0000"/>
        </w:rPr>
      </w:pPr>
      <w:r w:rsidRPr="004F0B33">
        <w:rPr>
          <w:u w:val="single" w:color="FF0000"/>
        </w:rPr>
        <w:t>十一　第百七十二条の十一第一項に該当する事実</w:t>
      </w:r>
    </w:p>
    <w:p w:rsidR="004F0B33" w:rsidRPr="00012988" w:rsidRDefault="004F0B33" w:rsidP="004F0B33">
      <w:pPr>
        <w:ind w:leftChars="86" w:left="359" w:hangingChars="85" w:hanging="178"/>
      </w:pPr>
      <w:r w:rsidRPr="004F0B33">
        <w:rPr>
          <w:u w:val="single" w:color="FF0000"/>
        </w:rPr>
        <w:t>十二</w:t>
      </w:r>
      <w:r w:rsidRPr="00012988">
        <w:t xml:space="preserve">　第百七十三条第一項に該当する事実</w:t>
      </w:r>
    </w:p>
    <w:p w:rsidR="004F0B33" w:rsidRPr="00012988" w:rsidRDefault="004F0B33" w:rsidP="004F0B33">
      <w:pPr>
        <w:ind w:leftChars="86" w:left="359" w:hangingChars="85" w:hanging="178"/>
      </w:pPr>
      <w:r w:rsidRPr="004F0B33">
        <w:rPr>
          <w:u w:val="single" w:color="FF0000"/>
        </w:rPr>
        <w:t>十三</w:t>
      </w:r>
      <w:r w:rsidRPr="00012988">
        <w:t xml:space="preserve">　第百七十四条第一項に該当する事実</w:t>
      </w:r>
    </w:p>
    <w:p w:rsidR="004F0B33" w:rsidRPr="004F0B33" w:rsidRDefault="004F0B33" w:rsidP="004F0B33">
      <w:pPr>
        <w:ind w:leftChars="86" w:left="359" w:hangingChars="85" w:hanging="178"/>
        <w:rPr>
          <w:u w:val="single" w:color="FF0000"/>
        </w:rPr>
      </w:pPr>
      <w:r w:rsidRPr="004F0B33">
        <w:rPr>
          <w:u w:val="single" w:color="FF0000"/>
        </w:rPr>
        <w:t>十四　第百七十四条の二第一項に該当する事実</w:t>
      </w:r>
    </w:p>
    <w:p w:rsidR="004F0B33" w:rsidRPr="004F0B33" w:rsidRDefault="004F0B33" w:rsidP="004F0B33">
      <w:pPr>
        <w:ind w:leftChars="86" w:left="359" w:hangingChars="85" w:hanging="178"/>
        <w:rPr>
          <w:u w:val="single" w:color="FF0000"/>
        </w:rPr>
      </w:pPr>
      <w:r w:rsidRPr="004F0B33">
        <w:rPr>
          <w:u w:val="single" w:color="FF0000"/>
        </w:rPr>
        <w:t>十五　第百七十四条の三第一項に該当する事実</w:t>
      </w:r>
    </w:p>
    <w:p w:rsidR="004F0B33" w:rsidRPr="00012988" w:rsidRDefault="004F0B33" w:rsidP="004F0B33">
      <w:pPr>
        <w:ind w:leftChars="86" w:left="359" w:hangingChars="85" w:hanging="178"/>
      </w:pPr>
      <w:r w:rsidRPr="004F0B33">
        <w:rPr>
          <w:u w:val="single" w:color="FF0000"/>
        </w:rPr>
        <w:t>十六</w:t>
      </w:r>
      <w:r w:rsidRPr="00012988">
        <w:t xml:space="preserve">　第百七十五条第一項（同条</w:t>
      </w:r>
      <w:r w:rsidRPr="004F0B33">
        <w:rPr>
          <w:u w:val="single" w:color="FF0000"/>
        </w:rPr>
        <w:t>第九項</w:t>
      </w:r>
      <w:r w:rsidRPr="00012988">
        <w:t>において準用する場合を含む。）又は第二項に該当する事実</w:t>
      </w:r>
    </w:p>
    <w:p w:rsidR="004F0B33" w:rsidRPr="00012988" w:rsidRDefault="004F0B33" w:rsidP="004F0B33">
      <w:pPr>
        <w:ind w:left="178" w:hangingChars="85" w:hanging="178"/>
      </w:pPr>
      <w:r w:rsidRPr="00012988">
        <w:t>２　内閣総理大臣は、審判手続開始の決定をした場合においては、当該決定に係る前項各号に掲げる事実が当該各号のうち他の号に掲げる事実にも該当することを理由として、審判手続開始の決定をすることができない。</w:t>
      </w:r>
    </w:p>
    <w:p w:rsidR="004F0B33" w:rsidRPr="008A3362" w:rsidRDefault="004F0B33" w:rsidP="004F0B33">
      <w:pPr>
        <w:ind w:left="178" w:hangingChars="85" w:hanging="178"/>
        <w:rPr>
          <w:u w:val="single" w:color="FF0000"/>
        </w:rPr>
      </w:pPr>
      <w:r w:rsidRPr="008A3362">
        <w:rPr>
          <w:u w:val="single" w:color="FF0000"/>
        </w:rPr>
        <w:t>３　第四条第一項の規定による届出を必要とする有価証券の募集若しくは売出し、同条第二項の規定による届出を必要とする適格機関投資家取得有価証券一般勧誘又は同条第三項の規定による届出を必要とする特定投資家等取得有価証券一般勧誘を開始した日から五年を経過したときは、内閣総理大臣は、当該募集若しくは売出し、適格機関投資家取得有価証券一般勧誘又は特定投資家等取得有価証券一般勧誘に係る第一項第一号に掲げる事実（第百七十二条第一項に該当する事実に限る。）について、審判手続開始の決定をすることができない。</w:t>
      </w:r>
    </w:p>
    <w:p w:rsidR="004F0B33" w:rsidRPr="008A3362" w:rsidRDefault="004F0B33" w:rsidP="004F0B33">
      <w:pPr>
        <w:ind w:left="178" w:hangingChars="85" w:hanging="178"/>
        <w:rPr>
          <w:u w:val="single" w:color="FF0000"/>
        </w:rPr>
      </w:pPr>
      <w:r w:rsidRPr="008A3362">
        <w:rPr>
          <w:u w:val="single" w:color="FF0000"/>
        </w:rPr>
        <w:t>４　第十五条第一項（第二十七条において準用する場合を含む。）の規定に違反して、同項に規定する有価証券を募集又は売出しにより取得させ、又は売り付けた日から五年を経過したときは、内閣総理大臣は、当該取得させ、又は売り付けた有価証券に係る第一項第一号に掲げる事実について、審判手続開始の決定をすることができない。</w:t>
      </w:r>
    </w:p>
    <w:p w:rsidR="004F0B33" w:rsidRPr="008A3362" w:rsidRDefault="004F0B33" w:rsidP="004F0B33">
      <w:pPr>
        <w:ind w:left="178" w:hangingChars="85" w:hanging="178"/>
        <w:rPr>
          <w:u w:val="single" w:color="FF0000"/>
        </w:rPr>
      </w:pPr>
      <w:r w:rsidRPr="008A3362">
        <w:rPr>
          <w:u w:val="single" w:color="FF0000"/>
        </w:rPr>
        <w:t>５　第十五条第二項（第二十七条において準用する場合を含む。）の規定に違反して、目論見書を交付しないで売出しにより有価証券を売り付けた日から五年を経過したときは、内閣総理大臣は、当該売り付けた有価証券に係る第一項第一号に掲げる事実について、審判手続開始の決定をすることができない。</w:t>
      </w:r>
    </w:p>
    <w:p w:rsidR="004F0B33" w:rsidRPr="008A3362" w:rsidRDefault="004F0B33" w:rsidP="004F0B33">
      <w:pPr>
        <w:ind w:left="178" w:hangingChars="85" w:hanging="178"/>
        <w:rPr>
          <w:u w:val="single" w:color="FF0000"/>
        </w:rPr>
      </w:pPr>
      <w:r w:rsidRPr="008A3362">
        <w:rPr>
          <w:u w:val="single" w:color="FF0000"/>
        </w:rPr>
        <w:t>６　第二十三条の八第一項（第二十七条において準用する場合を含む。）の規定に違反して、同項に規定する有価証券を募集又は売出しにより取得させ、又は売り付けた日から五年を経過したときは、内閣総理大臣は、当該取得させ、又は売り付けた有価証券に係る第一項第一号に掲げる事実について、審判手続開始の決定をすることができない。</w:t>
      </w:r>
    </w:p>
    <w:p w:rsidR="004F0B33" w:rsidRPr="00012988" w:rsidRDefault="004F0B33" w:rsidP="004F0B33">
      <w:pPr>
        <w:ind w:left="178" w:hangingChars="85" w:hanging="178"/>
      </w:pPr>
      <w:r w:rsidRPr="008A3362">
        <w:rPr>
          <w:u w:val="single" w:color="FF0000"/>
        </w:rPr>
        <w:t>７</w:t>
      </w:r>
      <w:r w:rsidRPr="00012988">
        <w:t xml:space="preserve">　重要な事項につき虚偽の</w:t>
      </w:r>
      <w:r w:rsidRPr="008A3362">
        <w:rPr>
          <w:u w:val="single" w:color="FF0000"/>
        </w:rPr>
        <w:t>記載があり、又は記載すべき重要な事項の記載が欠けている</w:t>
      </w:r>
      <w:r w:rsidRPr="00114A84">
        <w:rPr>
          <w:u w:val="single" w:color="FF0000"/>
        </w:rPr>
        <w:t>第百七十二条の二第三項</w:t>
      </w:r>
      <w:r w:rsidRPr="00012988">
        <w:t>に規定する発行開示書類を提出した日から</w:t>
      </w:r>
      <w:r w:rsidRPr="008A3362">
        <w:rPr>
          <w:u w:val="single" w:color="FF0000"/>
        </w:rPr>
        <w:t>五年</w:t>
      </w:r>
      <w:r w:rsidRPr="00012988">
        <w:t>を経過したとき</w:t>
      </w:r>
      <w:r w:rsidRPr="00012988">
        <w:lastRenderedPageBreak/>
        <w:t>は、内閣総理大臣は、当該発行開示書類に係る第一項第二号に掲げる事実について、審判手続開始の決定をすることができない。</w:t>
      </w:r>
    </w:p>
    <w:p w:rsidR="004F0B33" w:rsidRPr="00012988" w:rsidRDefault="004F0B33" w:rsidP="004F0B33">
      <w:pPr>
        <w:ind w:left="178" w:hangingChars="85" w:hanging="178"/>
      </w:pPr>
      <w:r w:rsidRPr="00114A84">
        <w:rPr>
          <w:u w:val="single" w:color="FF0000"/>
        </w:rPr>
        <w:t>８</w:t>
      </w:r>
      <w:r w:rsidRPr="00012988">
        <w:t xml:space="preserve">　</w:t>
      </w:r>
      <w:r w:rsidRPr="00114A84">
        <w:rPr>
          <w:u w:val="single" w:color="FF0000"/>
        </w:rPr>
        <w:t>第百七十二条の二第四項</w:t>
      </w:r>
      <w:r w:rsidRPr="00012988">
        <w:t>に規定する重要な事項につき虚偽の</w:t>
      </w:r>
      <w:r w:rsidRPr="00114A84">
        <w:rPr>
          <w:u w:val="single" w:color="FF0000"/>
        </w:rPr>
        <w:t>記載があり、又は記載すべき同項に規定する重要な事項の記載が欠けている</w:t>
      </w:r>
      <w:r w:rsidRPr="00012988">
        <w:t>目論見書に係る売出しを開始した日から</w:t>
      </w:r>
      <w:r w:rsidRPr="00114A84">
        <w:rPr>
          <w:u w:val="single" w:color="FF0000"/>
        </w:rPr>
        <w:t>五年</w:t>
      </w:r>
      <w:r w:rsidRPr="00012988">
        <w:t>を経過したときは、内閣総理大臣は、当該目論見書に係る第一項</w:t>
      </w:r>
      <w:r w:rsidRPr="00114A84">
        <w:rPr>
          <w:u w:val="single" w:color="FF0000"/>
        </w:rPr>
        <w:t>第二号</w:t>
      </w:r>
      <w:r w:rsidRPr="00012988">
        <w:t>に掲げる事実について、審判手続開始の決定をすることができない。</w:t>
      </w:r>
    </w:p>
    <w:p w:rsidR="004F0B33" w:rsidRPr="00114A84" w:rsidRDefault="004F0B33" w:rsidP="004F0B33">
      <w:pPr>
        <w:ind w:left="178" w:hangingChars="85" w:hanging="178"/>
        <w:rPr>
          <w:u w:val="single" w:color="FF0000"/>
        </w:rPr>
      </w:pPr>
      <w:r w:rsidRPr="00114A84">
        <w:rPr>
          <w:u w:val="single" w:color="FF0000"/>
        </w:rPr>
        <w:t>９　発行開示訂正書類を提出しないで募集又は売出しにより有価証券を取得させ、又は売り付けた日から五年を経過したときは、内閣総理大臣は、当該発行開示訂正書類に係る第一項第二号に掲げる事実（第百七十二条の二第六項に該当する事実に限る。）について、審判手続開始の決定をすることができない。</w:t>
      </w:r>
    </w:p>
    <w:p w:rsidR="004F0B33" w:rsidRPr="00114A84" w:rsidRDefault="004F0B33" w:rsidP="004F0B33">
      <w:pPr>
        <w:ind w:left="178" w:hangingChars="85" w:hanging="178"/>
        <w:rPr>
          <w:u w:val="single" w:color="FF0000"/>
        </w:rPr>
      </w:pPr>
      <w:r w:rsidRPr="00114A84">
        <w:rPr>
          <w:u w:val="single" w:color="FF0000"/>
        </w:rPr>
        <w:t>10</w:t>
      </w:r>
      <w:r w:rsidRPr="00114A84">
        <w:rPr>
          <w:u w:val="single" w:color="FF0000"/>
        </w:rPr>
        <w:t xml:space="preserve">　有価証券報告書又は四半期・半期報告書のそれぞれの提出期限（第二十四条第三項（同条第五項において準用し、及びこれらの規定を第二十七条において準用する場合を含む。）の規定による有価証券報告書にあつては当該有価証券報告書を提出しなければならない事由が生じた日）から五年を経過したときは、内閣総理大臣は、当該有価証券報告書又は四半期・半期報告書に係る第一項第三号に掲げる事実について、審判手続開始の決定をすることができない。</w:t>
      </w:r>
    </w:p>
    <w:p w:rsidR="004F0B33" w:rsidRPr="00012988" w:rsidRDefault="004F0B33" w:rsidP="004F0B33">
      <w:pPr>
        <w:ind w:left="178" w:hangingChars="85" w:hanging="178"/>
      </w:pPr>
      <w:r w:rsidRPr="00114A84">
        <w:rPr>
          <w:u w:val="single" w:color="FF0000"/>
        </w:rPr>
        <w:t>11</w:t>
      </w:r>
      <w:r w:rsidRPr="00012988">
        <w:t xml:space="preserve">　重要な事項につき</w:t>
      </w:r>
      <w:r w:rsidRPr="00114A84">
        <w:rPr>
          <w:u w:val="single" w:color="FF0000"/>
        </w:rPr>
        <w:t>虚偽の記載があり、又は記載すべき重要な事項の記載が欠けている</w:t>
      </w:r>
      <w:r w:rsidRPr="00012988">
        <w:t>有価証券報告書等</w:t>
      </w:r>
      <w:r w:rsidRPr="00114A84">
        <w:rPr>
          <w:u w:val="single" w:color="FF0000"/>
        </w:rPr>
        <w:t>又は</w:t>
      </w:r>
      <w:r w:rsidRPr="00012988">
        <w:t>四半期・半期・臨時報告書等</w:t>
      </w:r>
      <w:r w:rsidRPr="00114A84">
        <w:rPr>
          <w:u w:val="single" w:color="FF0000"/>
        </w:rPr>
        <w:t>のそれぞれ</w:t>
      </w:r>
      <w:r w:rsidRPr="00012988">
        <w:t>を提出した日から</w:t>
      </w:r>
      <w:r w:rsidRPr="00114A84">
        <w:rPr>
          <w:u w:val="single" w:color="FF0000"/>
        </w:rPr>
        <w:t>五年</w:t>
      </w:r>
      <w:r w:rsidRPr="00012988">
        <w:t>を経過したときは、内閣総理大臣は、当該</w:t>
      </w:r>
      <w:r w:rsidRPr="00114A84">
        <w:rPr>
          <w:u w:val="single" w:color="FF0000"/>
        </w:rPr>
        <w:t>有価証券報告書等又は四半期・半期・臨時報告書等</w:t>
      </w:r>
      <w:r w:rsidRPr="00012988">
        <w:t>に係る第一項</w:t>
      </w:r>
      <w:r w:rsidRPr="00114A84">
        <w:rPr>
          <w:u w:val="single" w:color="FF0000"/>
        </w:rPr>
        <w:t>第四号</w:t>
      </w:r>
      <w:r w:rsidRPr="00012988">
        <w:t>に掲げる事実について、審判手続開始の決定をすることができない。</w:t>
      </w:r>
    </w:p>
    <w:p w:rsidR="004F0B33" w:rsidRPr="00114A84" w:rsidRDefault="004F0B33" w:rsidP="004F0B33">
      <w:pPr>
        <w:ind w:left="178" w:hangingChars="85" w:hanging="178"/>
        <w:rPr>
          <w:u w:val="single" w:color="FF0000"/>
        </w:rPr>
      </w:pPr>
      <w:r w:rsidRPr="00114A84">
        <w:rPr>
          <w:u w:val="single" w:color="FF0000"/>
        </w:rPr>
        <w:t>12</w:t>
      </w:r>
      <w:r w:rsidRPr="00114A84">
        <w:rPr>
          <w:u w:val="single" w:color="FF0000"/>
        </w:rPr>
        <w:t xml:space="preserve">　臨時報告書を提出しなければならない事由が生じた日から五年を経過したときは、内閣総理大臣は、当該臨時報告書に係る第一項第四号に掲げる事実（第百七十二条の四第三項において準用する同条第二項に該当する事実に限る。）について審判手続開始の決定をすることができない。</w:t>
      </w:r>
    </w:p>
    <w:p w:rsidR="004F0B33" w:rsidRPr="00114A84" w:rsidRDefault="004F0B33" w:rsidP="004F0B33">
      <w:pPr>
        <w:ind w:left="178" w:hangingChars="85" w:hanging="178"/>
        <w:rPr>
          <w:u w:val="single" w:color="FF0000"/>
        </w:rPr>
      </w:pPr>
      <w:r w:rsidRPr="00114A84">
        <w:rPr>
          <w:u w:val="single" w:color="FF0000"/>
        </w:rPr>
        <w:t>13</w:t>
      </w:r>
      <w:r w:rsidRPr="00114A84">
        <w:rPr>
          <w:u w:val="single" w:color="FF0000"/>
        </w:rPr>
        <w:t xml:space="preserve">　第二十七条の三第一項（第二十七条の二十二の二第二項において準用する場合を含む。）の規定に違反して、公開買付開始公告を行わないで株券等又は上場株券等の買付け等が行われた日から五年を経過したときは、内閣総理大臣は、当該買付け等に係る第一項第五号に掲げる事実について、審判手続開始の決定をすることができない。</w:t>
      </w:r>
    </w:p>
    <w:p w:rsidR="004F0B33" w:rsidRPr="00114A84" w:rsidRDefault="004F0B33" w:rsidP="004F0B33">
      <w:pPr>
        <w:ind w:left="178" w:hangingChars="85" w:hanging="178"/>
        <w:rPr>
          <w:u w:val="single" w:color="FF0000"/>
        </w:rPr>
      </w:pPr>
      <w:r w:rsidRPr="00114A84">
        <w:rPr>
          <w:u w:val="single" w:color="FF0000"/>
        </w:rPr>
        <w:t>14</w:t>
      </w:r>
      <w:r w:rsidRPr="00114A84">
        <w:rPr>
          <w:u w:val="single" w:color="FF0000"/>
        </w:rPr>
        <w:t xml:space="preserve">　重要な事項につき虚偽の表示があり、又は表示すべき重要な事項の表示が欠けている公開買付開始公告等を行つた日から五年を経過したときは、内閣総理大臣は、当該公開買付開始公告等に係る第一項第六号に掲げる事実について、審判手続開始の決定をすることができない。</w:t>
      </w:r>
    </w:p>
    <w:p w:rsidR="004F0B33" w:rsidRPr="00114A84" w:rsidRDefault="004F0B33" w:rsidP="004F0B33">
      <w:pPr>
        <w:ind w:left="178" w:hangingChars="85" w:hanging="178"/>
        <w:rPr>
          <w:u w:val="single" w:color="FF0000"/>
        </w:rPr>
      </w:pPr>
      <w:r w:rsidRPr="00114A84">
        <w:rPr>
          <w:u w:val="single" w:color="FF0000"/>
        </w:rPr>
        <w:t>15</w:t>
      </w:r>
      <w:r w:rsidRPr="00114A84">
        <w:rPr>
          <w:u w:val="single" w:color="FF0000"/>
        </w:rPr>
        <w:t xml:space="preserve">　重要な事項につき虚偽の記載があり、又は記載すべき重要な事項の記載が欠けている公開買付届出書等を提出した日から五年を経過したときは、内閣総理大臣は、当該公開買付届出書等に係る第一項第六号に掲げる事実について、審判手続開始の決定をすることができない。</w:t>
      </w:r>
    </w:p>
    <w:p w:rsidR="004F0B33" w:rsidRPr="00114A84" w:rsidRDefault="004F0B33" w:rsidP="004F0B33">
      <w:pPr>
        <w:ind w:left="178" w:hangingChars="85" w:hanging="178"/>
        <w:rPr>
          <w:u w:val="single" w:color="FF0000"/>
        </w:rPr>
      </w:pPr>
      <w:r w:rsidRPr="00114A84">
        <w:rPr>
          <w:u w:val="single" w:color="FF0000"/>
        </w:rPr>
        <w:lastRenderedPageBreak/>
        <w:t>16</w:t>
      </w:r>
      <w:r w:rsidRPr="00114A84">
        <w:rPr>
          <w:u w:val="single" w:color="FF0000"/>
        </w:rPr>
        <w:t xml:space="preserve">　公開買付訂正届出書等の提出期限（第二十七条の八第二項（第二十七条の二十二の二第二項において準用する場合を含む。）の規定による訂正届出書又は第二十七条の十第十二項において準用する第二十七条の八第二項の規定による訂正報告書にあつては、これらの書類のそれぞれを提出しなければならない事由が生じた日）から五年を経過したときは、内閣総理大臣は、当該公開買付訂正届出書等に係る第一項第六号に掲げる事実（第百七十二条の六第二項において準用する同条第一項に該当する事実に限る。）について、審判手続開始の決定をすることができない。</w:t>
      </w:r>
    </w:p>
    <w:p w:rsidR="004F0B33" w:rsidRPr="00114A84" w:rsidRDefault="004F0B33" w:rsidP="004F0B33">
      <w:pPr>
        <w:ind w:left="178" w:hangingChars="85" w:hanging="178"/>
        <w:rPr>
          <w:u w:val="single" w:color="FF0000"/>
        </w:rPr>
      </w:pPr>
      <w:r w:rsidRPr="00114A84">
        <w:rPr>
          <w:u w:val="single" w:color="FF0000"/>
        </w:rPr>
        <w:t>17</w:t>
      </w:r>
      <w:r w:rsidRPr="00114A84">
        <w:rPr>
          <w:u w:val="single" w:color="FF0000"/>
        </w:rPr>
        <w:t xml:space="preserve">　大量保有・変更報告書の提出期限から五年を経過したときは、内閣総理大臣は、当該大量保有・変更報告書に係る第一項第七号に掲げる事実について、審判手続開始の決定をすることができない。</w:t>
      </w:r>
    </w:p>
    <w:p w:rsidR="004F0B33" w:rsidRPr="00114A84" w:rsidRDefault="004F0B33" w:rsidP="004F0B33">
      <w:pPr>
        <w:ind w:left="178" w:hangingChars="85" w:hanging="178"/>
        <w:rPr>
          <w:u w:val="single" w:color="FF0000"/>
        </w:rPr>
      </w:pPr>
      <w:r w:rsidRPr="00114A84">
        <w:rPr>
          <w:u w:val="single" w:color="FF0000"/>
        </w:rPr>
        <w:t>18</w:t>
      </w:r>
      <w:r w:rsidRPr="00114A84">
        <w:rPr>
          <w:u w:val="single" w:color="FF0000"/>
        </w:rPr>
        <w:t xml:space="preserve">　重要な事項につき虚偽の記載があり、又は記載すべき重要な事項の記載が欠けている大量保有・変更報告書等を提出した日から五年を経過したときは、内閣総理大臣は、当該大量保有・変更報告書等に係る第一項第八号に掲げる事実について、審判手続開始の決定をすることができない。</w:t>
      </w:r>
    </w:p>
    <w:p w:rsidR="004F0B33" w:rsidRPr="00114A84" w:rsidRDefault="004F0B33" w:rsidP="004F0B33">
      <w:pPr>
        <w:ind w:left="178" w:hangingChars="85" w:hanging="178"/>
        <w:rPr>
          <w:u w:val="single" w:color="FF0000"/>
        </w:rPr>
      </w:pPr>
      <w:r w:rsidRPr="00114A84">
        <w:rPr>
          <w:u w:val="single" w:color="FF0000"/>
        </w:rPr>
        <w:t>19</w:t>
      </w:r>
      <w:r w:rsidRPr="00114A84">
        <w:rPr>
          <w:u w:val="single" w:color="FF0000"/>
        </w:rPr>
        <w:t xml:space="preserve">　特定勧誘等を開始した日から五年を経過したときは、内閣総理大臣は、当該特定勧誘等に係る第一項第九号に掲げる事実について、審判手続開始の決定をすることができない。</w:t>
      </w:r>
    </w:p>
    <w:p w:rsidR="004F0B33" w:rsidRPr="00114A84" w:rsidRDefault="004F0B33" w:rsidP="004F0B33">
      <w:pPr>
        <w:ind w:left="178" w:hangingChars="85" w:hanging="178"/>
        <w:rPr>
          <w:u w:val="single" w:color="FF0000"/>
        </w:rPr>
      </w:pPr>
      <w:r w:rsidRPr="00114A84">
        <w:rPr>
          <w:u w:val="single" w:color="FF0000"/>
        </w:rPr>
        <w:t>20</w:t>
      </w:r>
      <w:r w:rsidRPr="00114A84">
        <w:rPr>
          <w:u w:val="single" w:color="FF0000"/>
        </w:rPr>
        <w:t xml:space="preserve">　虚偽等のある特定証券等情報を提供し、又は公表した日から五年を経過したときは、内閣総理大臣は、当該虚偽等のある特定証券等情報に係る第一項第十号に掲げる事実について、審判手続開始の決定をすることができない。</w:t>
      </w:r>
    </w:p>
    <w:p w:rsidR="004F0B33" w:rsidRPr="00114A84" w:rsidRDefault="004F0B33" w:rsidP="004F0B33">
      <w:pPr>
        <w:ind w:left="178" w:hangingChars="85" w:hanging="178"/>
        <w:rPr>
          <w:u w:val="single" w:color="FF0000"/>
        </w:rPr>
      </w:pPr>
      <w:r w:rsidRPr="00114A84">
        <w:rPr>
          <w:u w:val="single" w:color="FF0000"/>
        </w:rPr>
        <w:t>21</w:t>
      </w:r>
      <w:r w:rsidRPr="00114A84">
        <w:rPr>
          <w:u w:val="single" w:color="FF0000"/>
        </w:rPr>
        <w:t xml:space="preserve">　虚偽等のある発行者等情報を提供し、又は公表した日から五年を経過したときは、内閣総理大臣は、当該虚偽等のある発行者等情報に係る第一項第十一号に掲げる事実について、審判手続開始の決定をすることができない。</w:t>
      </w:r>
    </w:p>
    <w:p w:rsidR="004F0B33" w:rsidRPr="00012988" w:rsidRDefault="004F0B33" w:rsidP="004F0B33">
      <w:pPr>
        <w:ind w:left="178" w:hangingChars="85" w:hanging="178"/>
      </w:pPr>
      <w:r w:rsidRPr="00114A84">
        <w:rPr>
          <w:u w:val="single" w:color="FF0000"/>
        </w:rPr>
        <w:t>22</w:t>
      </w:r>
      <w:r w:rsidRPr="00012988">
        <w:t xml:space="preserve">　第百七十三条第一項に規定する違反行為が終了した日から</w:t>
      </w:r>
      <w:r w:rsidRPr="00114A84">
        <w:rPr>
          <w:u w:val="single" w:color="FF0000"/>
        </w:rPr>
        <w:t>五年</w:t>
      </w:r>
      <w:r w:rsidRPr="00012988">
        <w:t>を経過したときは、内閣総理大臣は、当該違反行為に係る第一項</w:t>
      </w:r>
      <w:r w:rsidRPr="00114A84">
        <w:rPr>
          <w:u w:val="single" w:color="FF0000"/>
        </w:rPr>
        <w:t>第十二号</w:t>
      </w:r>
      <w:r w:rsidRPr="00012988">
        <w:t>に掲げる事実について、審判手続開始の決定をすることができない。</w:t>
      </w:r>
    </w:p>
    <w:p w:rsidR="004F0B33" w:rsidRPr="00012988" w:rsidRDefault="004F0B33" w:rsidP="004F0B33">
      <w:pPr>
        <w:ind w:left="178" w:hangingChars="85" w:hanging="178"/>
      </w:pPr>
      <w:r w:rsidRPr="00114A84">
        <w:rPr>
          <w:u w:val="single" w:color="FF0000"/>
        </w:rPr>
        <w:t>23</w:t>
      </w:r>
      <w:r w:rsidRPr="00012988">
        <w:t xml:space="preserve">　第百七十四条第一項に規定する違反行為が終了した日から</w:t>
      </w:r>
      <w:r w:rsidRPr="00114A84">
        <w:rPr>
          <w:u w:val="single" w:color="FF0000"/>
        </w:rPr>
        <w:t>五年</w:t>
      </w:r>
      <w:r w:rsidRPr="00012988">
        <w:t>を経過したときは、内閣総理大臣は、当該違反行為に係る第一項</w:t>
      </w:r>
      <w:r w:rsidRPr="00114A84">
        <w:rPr>
          <w:u w:val="single" w:color="FF0000"/>
        </w:rPr>
        <w:t>第十三号</w:t>
      </w:r>
      <w:r w:rsidRPr="00012988">
        <w:t>に掲げる事実について、審判手続開始の決定をすることができない。</w:t>
      </w:r>
    </w:p>
    <w:p w:rsidR="004F0B33" w:rsidRPr="00114A84" w:rsidRDefault="004F0B33" w:rsidP="004F0B33">
      <w:pPr>
        <w:ind w:left="178" w:hangingChars="85" w:hanging="178"/>
        <w:rPr>
          <w:u w:val="single" w:color="FF0000"/>
        </w:rPr>
      </w:pPr>
      <w:r w:rsidRPr="00114A84">
        <w:rPr>
          <w:u w:val="single" w:color="FF0000"/>
        </w:rPr>
        <w:t>24</w:t>
      </w:r>
      <w:r w:rsidRPr="00114A84">
        <w:rPr>
          <w:u w:val="single" w:color="FF0000"/>
        </w:rPr>
        <w:t xml:space="preserve">　第百七十四条の二第一項に規定する違反行為が終了した日から五年を経過したときは、内閣総理大臣は、当該違反行為に係る第一項第十四号に掲げる事実について、審判手続開始の決定をすることができない。</w:t>
      </w:r>
    </w:p>
    <w:p w:rsidR="004F0B33" w:rsidRPr="00114A84" w:rsidRDefault="004F0B33" w:rsidP="004F0B33">
      <w:pPr>
        <w:ind w:left="178" w:hangingChars="85" w:hanging="178"/>
        <w:rPr>
          <w:u w:val="single" w:color="FF0000"/>
        </w:rPr>
      </w:pPr>
      <w:r w:rsidRPr="00114A84">
        <w:rPr>
          <w:u w:val="single" w:color="FF0000"/>
        </w:rPr>
        <w:t>25</w:t>
      </w:r>
      <w:r w:rsidRPr="00114A84">
        <w:rPr>
          <w:u w:val="single" w:color="FF0000"/>
        </w:rPr>
        <w:t xml:space="preserve">　第百七十四条の三第一項に規定する違反行為が終了した日から五年を経過したときは、内閣総理大臣は、当該違反行為に係る第一項第十五号に掲げる事実について、審判手続開始の決定をすることができない。</w:t>
      </w:r>
    </w:p>
    <w:p w:rsidR="004F0B33" w:rsidRPr="00012988" w:rsidRDefault="004F0B33" w:rsidP="004F0B33">
      <w:pPr>
        <w:ind w:left="178" w:hangingChars="85" w:hanging="178"/>
      </w:pPr>
      <w:r w:rsidRPr="00EE2741">
        <w:rPr>
          <w:u w:val="single" w:color="FF0000"/>
        </w:rPr>
        <w:t>26</w:t>
      </w:r>
      <w:r w:rsidRPr="00012988">
        <w:t xml:space="preserve">　第百六十六条第一項に規定する売買等が行われた日から</w:t>
      </w:r>
      <w:r w:rsidRPr="00EE2741">
        <w:rPr>
          <w:u w:val="single" w:color="FF0000"/>
        </w:rPr>
        <w:t>五年</w:t>
      </w:r>
      <w:r w:rsidRPr="00012988">
        <w:t>を経過したときは、内閣総理大臣は、当該売買等に係る第一項</w:t>
      </w:r>
      <w:r w:rsidRPr="00EE2741">
        <w:rPr>
          <w:u w:val="single" w:color="FF0000"/>
        </w:rPr>
        <w:t>第十六号</w:t>
      </w:r>
      <w:r w:rsidRPr="00012988">
        <w:t>に掲げる事実について、審判手続開始の決</w:t>
      </w:r>
      <w:r w:rsidRPr="00012988">
        <w:lastRenderedPageBreak/>
        <w:t>定をすることができない。</w:t>
      </w:r>
    </w:p>
    <w:p w:rsidR="004F0B33" w:rsidRPr="00012988" w:rsidRDefault="004F0B33" w:rsidP="004F0B33">
      <w:pPr>
        <w:ind w:left="178" w:hangingChars="85" w:hanging="178"/>
      </w:pPr>
      <w:r w:rsidRPr="00EE2741">
        <w:rPr>
          <w:u w:val="single" w:color="FF0000"/>
        </w:rPr>
        <w:t>27</w:t>
      </w:r>
      <w:r w:rsidRPr="00012988">
        <w:t xml:space="preserve">　第百六十七条第一項に規定する特定株券等若しくは関連株券等に係る買付け等又は同項に規定する株券等に係る売付け等が行われた日から</w:t>
      </w:r>
      <w:r w:rsidRPr="00EE2741">
        <w:rPr>
          <w:u w:val="single" w:color="FF0000"/>
        </w:rPr>
        <w:t>五年</w:t>
      </w:r>
      <w:r w:rsidRPr="00012988">
        <w:t>を経過したときは、内閣総理大臣は、当該</w:t>
      </w:r>
      <w:r w:rsidRPr="00EE2741">
        <w:rPr>
          <w:u w:val="single" w:color="FF0000"/>
        </w:rPr>
        <w:t>買付け等又は売付け等</w:t>
      </w:r>
      <w:r w:rsidRPr="00012988">
        <w:t>に係る第一項</w:t>
      </w:r>
      <w:r w:rsidRPr="00EE2741">
        <w:rPr>
          <w:u w:val="single" w:color="FF0000"/>
        </w:rPr>
        <w:t>第十六号</w:t>
      </w:r>
      <w:r w:rsidRPr="00012988">
        <w:t>に掲げる事実について、審判手続開始の決定をすることができない。</w:t>
      </w:r>
    </w:p>
    <w:p w:rsidR="004F0B33" w:rsidRPr="004F0B33" w:rsidRDefault="004F0B33" w:rsidP="004F0B33">
      <w:pPr>
        <w:ind w:left="178" w:hangingChars="85" w:hanging="178"/>
        <w:rPr>
          <w:rFonts w:hint="eastAsia"/>
        </w:rPr>
      </w:pPr>
    </w:p>
    <w:p w:rsidR="004F0B33" w:rsidRDefault="004F0B33" w:rsidP="004F0B33">
      <w:pPr>
        <w:ind w:left="178" w:hangingChars="85" w:hanging="178"/>
        <w:rPr>
          <w:rFonts w:hint="eastAsia"/>
        </w:rPr>
      </w:pPr>
      <w:r>
        <w:rPr>
          <w:rFonts w:hint="eastAsia"/>
        </w:rPr>
        <w:t>（改正前）</w:t>
      </w:r>
    </w:p>
    <w:p w:rsidR="008D7ECC" w:rsidRDefault="008D7ECC" w:rsidP="004F0B33">
      <w:pPr>
        <w:ind w:leftChars="85" w:left="178"/>
        <w:rPr>
          <w:rFonts w:hint="eastAsia"/>
        </w:rPr>
      </w:pPr>
      <w:r>
        <w:rPr>
          <w:rFonts w:hint="eastAsia"/>
        </w:rPr>
        <w:t>（審判手続開始の決定）</w:t>
      </w:r>
    </w:p>
    <w:p w:rsidR="008D7ECC" w:rsidRDefault="008D7ECC" w:rsidP="004F0B33">
      <w:pPr>
        <w:ind w:left="179" w:hangingChars="85" w:hanging="179"/>
        <w:rPr>
          <w:rFonts w:hint="eastAsia"/>
        </w:rPr>
      </w:pPr>
      <w:r w:rsidRPr="004F0B33">
        <w:rPr>
          <w:rFonts w:hint="eastAsia"/>
          <w:b/>
        </w:rPr>
        <w:t>第百七十八条</w:t>
      </w:r>
      <w:r>
        <w:rPr>
          <w:rFonts w:hint="eastAsia"/>
        </w:rPr>
        <w:t xml:space="preserve">　内閣総理大臣は、次に掲げる事実のいずれかがあると認めるときは、当該事実に係る事件について審判手続開始の決定をしなければならない。</w:t>
      </w:r>
    </w:p>
    <w:p w:rsidR="008D7ECC" w:rsidRDefault="008D7ECC" w:rsidP="00A56EC6">
      <w:pPr>
        <w:ind w:leftChars="86" w:left="359" w:hangingChars="85" w:hanging="178"/>
        <w:rPr>
          <w:rFonts w:hint="eastAsia"/>
        </w:rPr>
      </w:pPr>
      <w:r>
        <w:rPr>
          <w:rFonts w:hint="eastAsia"/>
        </w:rPr>
        <w:t>一　第百七十二条第一項</w:t>
      </w:r>
      <w:r w:rsidRPr="004F0B33">
        <w:rPr>
          <w:rFonts w:hint="eastAsia"/>
          <w:u w:val="single" w:color="FF0000"/>
        </w:rPr>
        <w:t>（同条第四項において準用する場合を含む。）又は</w:t>
      </w:r>
      <w:r>
        <w:rPr>
          <w:rFonts w:hint="eastAsia"/>
        </w:rPr>
        <w:t>第二項（同条</w:t>
      </w:r>
      <w:r w:rsidRPr="004F0B33">
        <w:rPr>
          <w:rFonts w:hint="eastAsia"/>
          <w:u w:val="single" w:color="FF0000"/>
        </w:rPr>
        <w:t>第五項</w:t>
      </w:r>
      <w:r>
        <w:rPr>
          <w:rFonts w:hint="eastAsia"/>
        </w:rPr>
        <w:t>において準用する場合を含む。</w:t>
      </w:r>
      <w:r w:rsidRPr="004F0B33">
        <w:rPr>
          <w:rFonts w:hint="eastAsia"/>
          <w:u w:val="single" w:color="FF0000"/>
        </w:rPr>
        <w:t>）</w:t>
      </w:r>
      <w:r>
        <w:rPr>
          <w:rFonts w:hint="eastAsia"/>
        </w:rPr>
        <w:t>に該当する事実</w:t>
      </w:r>
    </w:p>
    <w:p w:rsidR="008D7ECC" w:rsidRDefault="008D7ECC" w:rsidP="00A56EC6">
      <w:pPr>
        <w:ind w:leftChars="86" w:left="359" w:hangingChars="85" w:hanging="178"/>
        <w:rPr>
          <w:rFonts w:hint="eastAsia"/>
        </w:rPr>
      </w:pPr>
      <w:r>
        <w:rPr>
          <w:rFonts w:hint="eastAsia"/>
        </w:rPr>
        <w:t>二　第百七十二条の二第一項</w:t>
      </w:r>
      <w:r w:rsidRPr="004F0B33">
        <w:rPr>
          <w:rFonts w:hint="eastAsia"/>
          <w:u w:val="single" w:color="FF0000"/>
        </w:rPr>
        <w:t>又は第二項</w:t>
      </w:r>
      <w:r>
        <w:rPr>
          <w:rFonts w:hint="eastAsia"/>
        </w:rPr>
        <w:t>に該当する事実</w:t>
      </w:r>
    </w:p>
    <w:p w:rsidR="004F0B33" w:rsidRPr="00205E78" w:rsidRDefault="004F0B33" w:rsidP="004F0B33">
      <w:pPr>
        <w:ind w:leftChars="85" w:left="178"/>
        <w:rPr>
          <w:rFonts w:hint="eastAsia"/>
          <w:u w:val="single" w:color="FF0000"/>
        </w:rPr>
      </w:pPr>
      <w:r w:rsidRPr="00205E78">
        <w:rPr>
          <w:rFonts w:hint="eastAsia"/>
          <w:u w:val="single" w:color="FF0000"/>
        </w:rPr>
        <w:t>（</w:t>
      </w:r>
      <w:r>
        <w:rPr>
          <w:rFonts w:hint="eastAsia"/>
          <w:u w:val="single" w:color="FF0000"/>
        </w:rPr>
        <w:t>三～十一</w:t>
      </w:r>
      <w:r w:rsidRPr="00205E78">
        <w:rPr>
          <w:rFonts w:hint="eastAsia"/>
          <w:u w:val="single" w:color="FF0000"/>
        </w:rPr>
        <w:t xml:space="preserve">　新設）</w:t>
      </w:r>
    </w:p>
    <w:p w:rsidR="008D7ECC" w:rsidRDefault="008D7ECC" w:rsidP="00A56EC6">
      <w:pPr>
        <w:ind w:leftChars="86" w:left="359" w:hangingChars="85" w:hanging="178"/>
        <w:rPr>
          <w:rFonts w:hint="eastAsia"/>
        </w:rPr>
      </w:pPr>
      <w:r w:rsidRPr="004F0B33">
        <w:rPr>
          <w:rFonts w:hint="eastAsia"/>
          <w:u w:val="single" w:color="FF0000"/>
        </w:rPr>
        <w:t>三</w:t>
      </w:r>
      <w:r>
        <w:rPr>
          <w:rFonts w:hint="eastAsia"/>
        </w:rPr>
        <w:t xml:space="preserve">　第百七十三条第一項に該当する事実</w:t>
      </w:r>
    </w:p>
    <w:p w:rsidR="008D7ECC" w:rsidRDefault="008D7ECC" w:rsidP="00A56EC6">
      <w:pPr>
        <w:ind w:leftChars="86" w:left="359" w:hangingChars="85" w:hanging="178"/>
        <w:rPr>
          <w:rFonts w:hint="eastAsia"/>
        </w:rPr>
      </w:pPr>
      <w:r w:rsidRPr="004F0B33">
        <w:rPr>
          <w:rFonts w:hint="eastAsia"/>
          <w:u w:val="single" w:color="FF0000"/>
        </w:rPr>
        <w:t>四</w:t>
      </w:r>
      <w:r>
        <w:rPr>
          <w:rFonts w:hint="eastAsia"/>
        </w:rPr>
        <w:t xml:space="preserve">　第百七十四条第一項に該当する事実</w:t>
      </w:r>
    </w:p>
    <w:p w:rsidR="004F0B33" w:rsidRPr="00205E78" w:rsidRDefault="004F0B33" w:rsidP="004F0B33">
      <w:pPr>
        <w:ind w:leftChars="85" w:left="178"/>
        <w:rPr>
          <w:rFonts w:hint="eastAsia"/>
          <w:u w:val="single" w:color="FF0000"/>
        </w:rPr>
      </w:pPr>
      <w:r w:rsidRPr="00205E78">
        <w:rPr>
          <w:rFonts w:hint="eastAsia"/>
          <w:u w:val="single" w:color="FF0000"/>
        </w:rPr>
        <w:t>（</w:t>
      </w:r>
      <w:r>
        <w:rPr>
          <w:rFonts w:hint="eastAsia"/>
          <w:u w:val="single" w:color="FF0000"/>
        </w:rPr>
        <w:t>十四～十五</w:t>
      </w:r>
      <w:r w:rsidRPr="00205E78">
        <w:rPr>
          <w:rFonts w:hint="eastAsia"/>
          <w:u w:val="single" w:color="FF0000"/>
        </w:rPr>
        <w:t xml:space="preserve">　新設）</w:t>
      </w:r>
    </w:p>
    <w:p w:rsidR="008D7ECC" w:rsidRDefault="008D7ECC" w:rsidP="00A56EC6">
      <w:pPr>
        <w:ind w:leftChars="86" w:left="359" w:hangingChars="85" w:hanging="178"/>
        <w:rPr>
          <w:rFonts w:hint="eastAsia"/>
        </w:rPr>
      </w:pPr>
      <w:r w:rsidRPr="004F0B33">
        <w:rPr>
          <w:rFonts w:hint="eastAsia"/>
          <w:u w:val="single" w:color="FF0000"/>
        </w:rPr>
        <w:t>五</w:t>
      </w:r>
      <w:r>
        <w:rPr>
          <w:rFonts w:hint="eastAsia"/>
        </w:rPr>
        <w:t xml:space="preserve">　第百七十五条第一項（同条第七項において準用する場合を含む。）又は第二項に該当する事実</w:t>
      </w:r>
    </w:p>
    <w:p w:rsidR="008D7ECC" w:rsidRDefault="008D7ECC" w:rsidP="00A56EC6">
      <w:pPr>
        <w:ind w:left="178" w:hangingChars="85" w:hanging="178"/>
        <w:rPr>
          <w:rFonts w:hint="eastAsia"/>
        </w:rPr>
      </w:pPr>
      <w:r>
        <w:rPr>
          <w:rFonts w:hint="eastAsia"/>
        </w:rPr>
        <w:t>２　内閣総理大臣は、審判手続開始の決定をした場合においては、当該決定に係る前項各号に掲げる事実が当該各号のうち他の号に掲げる事実にも該当することを理由として、審判手続開始の決定をすることができない。</w:t>
      </w:r>
    </w:p>
    <w:p w:rsidR="008A3362" w:rsidRPr="00205E78" w:rsidRDefault="008A3362" w:rsidP="008A3362">
      <w:pPr>
        <w:rPr>
          <w:rFonts w:hint="eastAsia"/>
          <w:u w:val="single" w:color="FF0000"/>
        </w:rPr>
      </w:pPr>
      <w:r w:rsidRPr="00205E78">
        <w:rPr>
          <w:rFonts w:hint="eastAsia"/>
          <w:u w:val="single" w:color="FF0000"/>
        </w:rPr>
        <w:t>（</w:t>
      </w:r>
      <w:r>
        <w:rPr>
          <w:rFonts w:hint="eastAsia"/>
          <w:u w:val="single" w:color="FF0000"/>
        </w:rPr>
        <w:t>３～６</w:t>
      </w:r>
      <w:r w:rsidRPr="00205E78">
        <w:rPr>
          <w:rFonts w:hint="eastAsia"/>
          <w:u w:val="single" w:color="FF0000"/>
        </w:rPr>
        <w:t xml:space="preserve">　新設）</w:t>
      </w:r>
    </w:p>
    <w:p w:rsidR="008D7ECC" w:rsidRDefault="008D7ECC" w:rsidP="00A56EC6">
      <w:pPr>
        <w:ind w:left="178" w:hangingChars="85" w:hanging="178"/>
        <w:rPr>
          <w:rFonts w:hint="eastAsia"/>
        </w:rPr>
      </w:pPr>
      <w:r w:rsidRPr="008A3362">
        <w:rPr>
          <w:rFonts w:hint="eastAsia"/>
          <w:u w:val="single" w:color="FF0000"/>
        </w:rPr>
        <w:t>３</w:t>
      </w:r>
      <w:r>
        <w:rPr>
          <w:rFonts w:hint="eastAsia"/>
        </w:rPr>
        <w:t xml:space="preserve">　重要な事項につき虚偽の</w:t>
      </w:r>
      <w:r w:rsidRPr="008A3362">
        <w:rPr>
          <w:rFonts w:hint="eastAsia"/>
          <w:u w:val="single" w:color="FF0000"/>
        </w:rPr>
        <w:t>記載がある</w:t>
      </w:r>
      <w:r w:rsidRPr="00114A84">
        <w:rPr>
          <w:rFonts w:hint="eastAsia"/>
          <w:u w:val="single" w:color="FF0000"/>
        </w:rPr>
        <w:t>第百七十二条第三項</w:t>
      </w:r>
      <w:r>
        <w:rPr>
          <w:rFonts w:hint="eastAsia"/>
        </w:rPr>
        <w:t>に規定する発行開示書類を提出した日から</w:t>
      </w:r>
      <w:r w:rsidRPr="008A3362">
        <w:rPr>
          <w:rFonts w:hint="eastAsia"/>
          <w:u w:val="single" w:color="FF0000"/>
        </w:rPr>
        <w:t>三年</w:t>
      </w:r>
      <w:r>
        <w:rPr>
          <w:rFonts w:hint="eastAsia"/>
        </w:rPr>
        <w:t>を経過したときは、内閣総理大臣は、当該発行開示書類に係る第一項第一号に掲げる事実について、審判手続開始の決定をすることができない。</w:t>
      </w:r>
    </w:p>
    <w:p w:rsidR="008D7ECC" w:rsidRDefault="008D7ECC" w:rsidP="00A56EC6">
      <w:pPr>
        <w:ind w:left="178" w:hangingChars="85" w:hanging="178"/>
        <w:rPr>
          <w:rFonts w:hint="eastAsia"/>
        </w:rPr>
      </w:pPr>
      <w:r w:rsidRPr="00114A84">
        <w:rPr>
          <w:rFonts w:hint="eastAsia"/>
          <w:u w:val="single" w:color="FF0000"/>
        </w:rPr>
        <w:t>４</w:t>
      </w:r>
      <w:r>
        <w:rPr>
          <w:rFonts w:hint="eastAsia"/>
        </w:rPr>
        <w:t xml:space="preserve">　</w:t>
      </w:r>
      <w:r w:rsidRPr="00114A84">
        <w:rPr>
          <w:rFonts w:hint="eastAsia"/>
          <w:u w:val="single" w:color="FF0000"/>
        </w:rPr>
        <w:t>第百七十二条第四項</w:t>
      </w:r>
      <w:r>
        <w:rPr>
          <w:rFonts w:hint="eastAsia"/>
        </w:rPr>
        <w:t>に規定する重要な事項につき虚偽の</w:t>
      </w:r>
      <w:r w:rsidRPr="00114A84">
        <w:rPr>
          <w:rFonts w:hint="eastAsia"/>
          <w:u w:val="single" w:color="FF0000"/>
        </w:rPr>
        <w:t>記載がある同項に規定する</w:t>
      </w:r>
      <w:r>
        <w:rPr>
          <w:rFonts w:hint="eastAsia"/>
        </w:rPr>
        <w:t>目論見書に係る売出しを開始した日から</w:t>
      </w:r>
      <w:r w:rsidRPr="00114A84">
        <w:rPr>
          <w:rFonts w:hint="eastAsia"/>
          <w:u w:val="single" w:color="FF0000"/>
        </w:rPr>
        <w:t>三年</w:t>
      </w:r>
      <w:r>
        <w:rPr>
          <w:rFonts w:hint="eastAsia"/>
        </w:rPr>
        <w:t>を経過したときは、内閣総理大臣は、当該目論見書に係る第一項</w:t>
      </w:r>
      <w:r w:rsidRPr="00114A84">
        <w:rPr>
          <w:rFonts w:hint="eastAsia"/>
          <w:u w:val="single" w:color="FF0000"/>
        </w:rPr>
        <w:t>第一号</w:t>
      </w:r>
      <w:r>
        <w:rPr>
          <w:rFonts w:hint="eastAsia"/>
        </w:rPr>
        <w:t>に掲げる事実について、審判手続開始の決定をすることができない。</w:t>
      </w:r>
    </w:p>
    <w:p w:rsidR="00114A84" w:rsidRPr="00205E78" w:rsidRDefault="00114A84" w:rsidP="00114A84">
      <w:pPr>
        <w:rPr>
          <w:rFonts w:hint="eastAsia"/>
          <w:u w:val="single" w:color="FF0000"/>
        </w:rPr>
      </w:pPr>
      <w:r w:rsidRPr="00205E78">
        <w:rPr>
          <w:rFonts w:hint="eastAsia"/>
          <w:u w:val="single" w:color="FF0000"/>
        </w:rPr>
        <w:t>（</w:t>
      </w:r>
      <w:r>
        <w:rPr>
          <w:rFonts w:hint="eastAsia"/>
          <w:u w:val="single" w:color="FF0000"/>
        </w:rPr>
        <w:t>９～</w:t>
      </w:r>
      <w:r>
        <w:rPr>
          <w:rFonts w:hint="eastAsia"/>
          <w:u w:val="single" w:color="FF0000"/>
        </w:rPr>
        <w:t>10</w:t>
      </w:r>
      <w:r w:rsidRPr="00205E78">
        <w:rPr>
          <w:rFonts w:hint="eastAsia"/>
          <w:u w:val="single" w:color="FF0000"/>
        </w:rPr>
        <w:t xml:space="preserve">　新設）</w:t>
      </w:r>
    </w:p>
    <w:p w:rsidR="008D7ECC" w:rsidRDefault="008D7ECC" w:rsidP="00A56EC6">
      <w:pPr>
        <w:ind w:left="178" w:hangingChars="85" w:hanging="178"/>
        <w:rPr>
          <w:rFonts w:hint="eastAsia"/>
        </w:rPr>
      </w:pPr>
      <w:r w:rsidRPr="00114A84">
        <w:rPr>
          <w:rFonts w:hint="eastAsia"/>
          <w:u w:val="single" w:color="FF0000"/>
        </w:rPr>
        <w:t>５</w:t>
      </w:r>
      <w:r>
        <w:rPr>
          <w:rFonts w:hint="eastAsia"/>
        </w:rPr>
        <w:t xml:space="preserve">　重要な事項につき虚偽の</w:t>
      </w:r>
      <w:r w:rsidRPr="00114A84">
        <w:rPr>
          <w:rFonts w:hint="eastAsia"/>
          <w:u w:val="single" w:color="FF0000"/>
        </w:rPr>
        <w:t>記載がある継続開示書類（</w:t>
      </w:r>
      <w:r>
        <w:rPr>
          <w:rFonts w:hint="eastAsia"/>
        </w:rPr>
        <w:t>有価証券報告書等</w:t>
      </w:r>
      <w:r w:rsidRPr="00114A84">
        <w:rPr>
          <w:rFonts w:hint="eastAsia"/>
          <w:u w:val="single" w:color="FF0000"/>
        </w:rPr>
        <w:t>及び</w:t>
      </w:r>
      <w:r>
        <w:rPr>
          <w:rFonts w:hint="eastAsia"/>
        </w:rPr>
        <w:t>四半期・半期・臨時報告書</w:t>
      </w:r>
      <w:r w:rsidRPr="00114A84">
        <w:rPr>
          <w:rFonts w:hint="eastAsia"/>
        </w:rPr>
        <w:t>等</w:t>
      </w:r>
      <w:r w:rsidRPr="00114A84">
        <w:rPr>
          <w:rFonts w:hint="eastAsia"/>
          <w:u w:val="single" w:color="FF0000"/>
        </w:rPr>
        <w:t>をいう。以下この項並びに第百八十五条の七第二項、第三項及び第十九項において同じ。）</w:t>
      </w:r>
      <w:r>
        <w:rPr>
          <w:rFonts w:hint="eastAsia"/>
        </w:rPr>
        <w:t>を提出した日から</w:t>
      </w:r>
      <w:r w:rsidRPr="00114A84">
        <w:rPr>
          <w:rFonts w:hint="eastAsia"/>
          <w:u w:val="single" w:color="FF0000"/>
        </w:rPr>
        <w:t>三年</w:t>
      </w:r>
      <w:r>
        <w:rPr>
          <w:rFonts w:hint="eastAsia"/>
        </w:rPr>
        <w:t>を経過したときは、内閣総理大臣は、当該</w:t>
      </w:r>
      <w:r w:rsidRPr="00114A84">
        <w:rPr>
          <w:rFonts w:hint="eastAsia"/>
          <w:u w:val="single" w:color="FF0000"/>
        </w:rPr>
        <w:t>継続開示書類に</w:t>
      </w:r>
      <w:r>
        <w:rPr>
          <w:rFonts w:hint="eastAsia"/>
        </w:rPr>
        <w:t>係る第一項</w:t>
      </w:r>
      <w:r w:rsidRPr="00114A84">
        <w:rPr>
          <w:rFonts w:hint="eastAsia"/>
          <w:u w:val="single" w:color="FF0000"/>
        </w:rPr>
        <w:t>第二号</w:t>
      </w:r>
      <w:r>
        <w:rPr>
          <w:rFonts w:hint="eastAsia"/>
        </w:rPr>
        <w:t>に掲げる事実について、審判手続開始の決定をすることができない。</w:t>
      </w:r>
    </w:p>
    <w:p w:rsidR="00114A84" w:rsidRPr="00205E78" w:rsidRDefault="00114A84" w:rsidP="00114A84">
      <w:pPr>
        <w:rPr>
          <w:rFonts w:hint="eastAsia"/>
          <w:u w:val="single" w:color="FF0000"/>
        </w:rPr>
      </w:pPr>
      <w:r w:rsidRPr="00205E78">
        <w:rPr>
          <w:rFonts w:hint="eastAsia"/>
          <w:u w:val="single" w:color="FF0000"/>
        </w:rPr>
        <w:lastRenderedPageBreak/>
        <w:t>（</w:t>
      </w:r>
      <w:r>
        <w:rPr>
          <w:rFonts w:hint="eastAsia"/>
          <w:u w:val="single" w:color="FF0000"/>
        </w:rPr>
        <w:t>12</w:t>
      </w:r>
      <w:r>
        <w:rPr>
          <w:rFonts w:hint="eastAsia"/>
          <w:u w:val="single" w:color="FF0000"/>
        </w:rPr>
        <w:t>～</w:t>
      </w:r>
      <w:r>
        <w:rPr>
          <w:rFonts w:hint="eastAsia"/>
          <w:u w:val="single" w:color="FF0000"/>
        </w:rPr>
        <w:t>21</w:t>
      </w:r>
      <w:r w:rsidRPr="00205E78">
        <w:rPr>
          <w:rFonts w:hint="eastAsia"/>
          <w:u w:val="single" w:color="FF0000"/>
        </w:rPr>
        <w:t xml:space="preserve">　新設）</w:t>
      </w:r>
    </w:p>
    <w:p w:rsidR="008D7ECC" w:rsidRDefault="008D7ECC" w:rsidP="00A56EC6">
      <w:pPr>
        <w:ind w:left="178" w:hangingChars="85" w:hanging="178"/>
        <w:rPr>
          <w:rFonts w:hint="eastAsia"/>
        </w:rPr>
      </w:pPr>
      <w:r w:rsidRPr="00114A84">
        <w:rPr>
          <w:rFonts w:hint="eastAsia"/>
          <w:u w:val="single" w:color="FF0000"/>
        </w:rPr>
        <w:t>６</w:t>
      </w:r>
      <w:r>
        <w:rPr>
          <w:rFonts w:hint="eastAsia"/>
        </w:rPr>
        <w:t xml:space="preserve">　第百七十三条第一項に規定する違反行為が行われた日から</w:t>
      </w:r>
      <w:r w:rsidRPr="00114A84">
        <w:rPr>
          <w:rFonts w:hint="eastAsia"/>
          <w:u w:val="single" w:color="FF0000"/>
        </w:rPr>
        <w:t>三年</w:t>
      </w:r>
      <w:r>
        <w:rPr>
          <w:rFonts w:hint="eastAsia"/>
        </w:rPr>
        <w:t>を経過したときは、内閣総理大臣は、当該違反行為に係る第一項</w:t>
      </w:r>
      <w:r w:rsidRPr="00114A84">
        <w:rPr>
          <w:rFonts w:hint="eastAsia"/>
          <w:u w:val="single" w:color="FF0000"/>
        </w:rPr>
        <w:t>第三号</w:t>
      </w:r>
      <w:r>
        <w:rPr>
          <w:rFonts w:hint="eastAsia"/>
        </w:rPr>
        <w:t>に掲げる事実について、審判手続開始の決定をすることができない。</w:t>
      </w:r>
    </w:p>
    <w:p w:rsidR="008D7ECC" w:rsidRDefault="008D7ECC" w:rsidP="00A56EC6">
      <w:pPr>
        <w:ind w:left="178" w:hangingChars="85" w:hanging="178"/>
        <w:rPr>
          <w:rFonts w:hint="eastAsia"/>
        </w:rPr>
      </w:pPr>
      <w:r w:rsidRPr="00114A84">
        <w:rPr>
          <w:rFonts w:hint="eastAsia"/>
          <w:u w:val="single" w:color="FF0000"/>
        </w:rPr>
        <w:t>７</w:t>
      </w:r>
      <w:r>
        <w:rPr>
          <w:rFonts w:hint="eastAsia"/>
        </w:rPr>
        <w:t xml:space="preserve">　第百七十四条第一項に規定する違反行為が終了した日から</w:t>
      </w:r>
      <w:r w:rsidRPr="00114A84">
        <w:rPr>
          <w:rFonts w:hint="eastAsia"/>
          <w:u w:val="single" w:color="FF0000"/>
        </w:rPr>
        <w:t>三年</w:t>
      </w:r>
      <w:r>
        <w:rPr>
          <w:rFonts w:hint="eastAsia"/>
        </w:rPr>
        <w:t>を経過したときは、内閣総理大臣は、当該違反行為に係る第一項</w:t>
      </w:r>
      <w:r w:rsidRPr="00114A84">
        <w:rPr>
          <w:rFonts w:hint="eastAsia"/>
          <w:u w:val="single" w:color="FF0000"/>
        </w:rPr>
        <w:t>第四号</w:t>
      </w:r>
      <w:r>
        <w:rPr>
          <w:rFonts w:hint="eastAsia"/>
        </w:rPr>
        <w:t>に掲げる事実について、審判手続開始の決定をすることができない。</w:t>
      </w:r>
    </w:p>
    <w:p w:rsidR="00114A84" w:rsidRPr="00205E78" w:rsidRDefault="00114A84" w:rsidP="00114A84">
      <w:pPr>
        <w:rPr>
          <w:rFonts w:hint="eastAsia"/>
          <w:u w:val="single" w:color="FF0000"/>
        </w:rPr>
      </w:pPr>
      <w:r w:rsidRPr="00205E78">
        <w:rPr>
          <w:rFonts w:hint="eastAsia"/>
          <w:u w:val="single" w:color="FF0000"/>
        </w:rPr>
        <w:t>（</w:t>
      </w:r>
      <w:r>
        <w:rPr>
          <w:rFonts w:hint="eastAsia"/>
          <w:u w:val="single" w:color="FF0000"/>
        </w:rPr>
        <w:t>24</w:t>
      </w:r>
      <w:r>
        <w:rPr>
          <w:rFonts w:hint="eastAsia"/>
          <w:u w:val="single" w:color="FF0000"/>
        </w:rPr>
        <w:t>～</w:t>
      </w:r>
      <w:r>
        <w:rPr>
          <w:rFonts w:hint="eastAsia"/>
          <w:u w:val="single" w:color="FF0000"/>
        </w:rPr>
        <w:t>25</w:t>
      </w:r>
      <w:r w:rsidRPr="00205E78">
        <w:rPr>
          <w:rFonts w:hint="eastAsia"/>
          <w:u w:val="single" w:color="FF0000"/>
        </w:rPr>
        <w:t xml:space="preserve">　新設）</w:t>
      </w:r>
    </w:p>
    <w:p w:rsidR="008D7ECC" w:rsidRDefault="008D7ECC" w:rsidP="00A56EC6">
      <w:pPr>
        <w:ind w:left="178" w:hangingChars="85" w:hanging="178"/>
        <w:rPr>
          <w:rFonts w:hint="eastAsia"/>
        </w:rPr>
      </w:pPr>
      <w:r w:rsidRPr="00EE2741">
        <w:rPr>
          <w:rFonts w:hint="eastAsia"/>
          <w:u w:val="single" w:color="FF0000"/>
        </w:rPr>
        <w:t>８</w:t>
      </w:r>
      <w:r>
        <w:rPr>
          <w:rFonts w:hint="eastAsia"/>
        </w:rPr>
        <w:t xml:space="preserve">　第百六十六条第一項に規定する売買等が行われた日から</w:t>
      </w:r>
      <w:r w:rsidRPr="00EE2741">
        <w:rPr>
          <w:rFonts w:hint="eastAsia"/>
          <w:u w:val="single" w:color="FF0000"/>
        </w:rPr>
        <w:t>三年</w:t>
      </w:r>
      <w:r>
        <w:rPr>
          <w:rFonts w:hint="eastAsia"/>
        </w:rPr>
        <w:t>を経過したときは、内閣総理大臣は、当該売買等に係る第一項</w:t>
      </w:r>
      <w:r w:rsidRPr="00EE2741">
        <w:rPr>
          <w:rFonts w:hint="eastAsia"/>
          <w:u w:val="single" w:color="FF0000"/>
        </w:rPr>
        <w:t>第五号</w:t>
      </w:r>
      <w:r>
        <w:rPr>
          <w:rFonts w:hint="eastAsia"/>
        </w:rPr>
        <w:t>に掲げる事実について、審判手続開始の決定をすることができない。</w:t>
      </w:r>
    </w:p>
    <w:p w:rsidR="00BB6331" w:rsidRDefault="008D7ECC" w:rsidP="00A56EC6">
      <w:pPr>
        <w:ind w:left="178" w:hangingChars="85" w:hanging="178"/>
        <w:rPr>
          <w:rFonts w:hint="eastAsia"/>
        </w:rPr>
      </w:pPr>
      <w:r w:rsidRPr="00EE2741">
        <w:rPr>
          <w:rFonts w:hint="eastAsia"/>
          <w:u w:val="single" w:color="FF0000"/>
        </w:rPr>
        <w:t>９</w:t>
      </w:r>
      <w:r>
        <w:rPr>
          <w:rFonts w:hint="eastAsia"/>
        </w:rPr>
        <w:t xml:space="preserve">　第百六十七条第一項に規定する特定株券等若しくは関連株券等に係る買付け等又は同項に規定する株券等に係る売付け等が行われた日から</w:t>
      </w:r>
      <w:r w:rsidRPr="00EE2741">
        <w:rPr>
          <w:rFonts w:hint="eastAsia"/>
          <w:u w:val="single" w:color="FF0000"/>
        </w:rPr>
        <w:t>三年</w:t>
      </w:r>
      <w:r>
        <w:rPr>
          <w:rFonts w:hint="eastAsia"/>
        </w:rPr>
        <w:t>を経過したときは、内閣総理大臣は、当該</w:t>
      </w:r>
      <w:r w:rsidRPr="00EE2741">
        <w:rPr>
          <w:rFonts w:hint="eastAsia"/>
          <w:u w:val="single" w:color="FF0000"/>
        </w:rPr>
        <w:t>特定株券等若しくは関連株券等に係る買付け等又は株券等に係る売付け等</w:t>
      </w:r>
      <w:r>
        <w:rPr>
          <w:rFonts w:hint="eastAsia"/>
        </w:rPr>
        <w:t>に係る第一項</w:t>
      </w:r>
      <w:r w:rsidRPr="00EE2741">
        <w:rPr>
          <w:rFonts w:hint="eastAsia"/>
          <w:u w:val="single" w:color="FF0000"/>
        </w:rPr>
        <w:t>第五号</w:t>
      </w:r>
      <w:r>
        <w:rPr>
          <w:rFonts w:hint="eastAsia"/>
        </w:rPr>
        <w:t>に掲げる事実について、審判手続開始の決定をすることができない。</w:t>
      </w:r>
    </w:p>
    <w:p w:rsidR="00641E16" w:rsidRDefault="00641E16" w:rsidP="00BB6331">
      <w:pPr>
        <w:rPr>
          <w:rFonts w:hint="eastAsia"/>
        </w:rPr>
      </w:pPr>
    </w:p>
    <w:p w:rsidR="00641E16" w:rsidRDefault="00641E16" w:rsidP="00BB6331">
      <w:pPr>
        <w:rPr>
          <w:rFonts w:hint="eastAsia"/>
        </w:rPr>
      </w:pPr>
    </w:p>
    <w:p w:rsidR="004F0B33" w:rsidRDefault="004F0B33" w:rsidP="004F0B3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66F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166F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66F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66F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66F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66F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66F6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66F69">
        <w:rPr>
          <w:rFonts w:hint="eastAsia"/>
        </w:rPr>
        <w:t>（改正なし）</w:t>
      </w:r>
    </w:p>
    <w:p w:rsidR="00267EA4" w:rsidRDefault="00267EA4" w:rsidP="00267EA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56EC6">
        <w:tab/>
      </w:r>
      <w:r w:rsidR="00A56EC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56EC6" w:rsidRDefault="00A56EC6" w:rsidP="00A56EC6"/>
    <w:p w:rsidR="00A56EC6" w:rsidRDefault="00A56EC6" w:rsidP="00A56EC6">
      <w:r>
        <w:rPr>
          <w:rFonts w:hint="eastAsia"/>
        </w:rPr>
        <w:t>（改正後）</w:t>
      </w:r>
    </w:p>
    <w:p w:rsidR="00A56EC6" w:rsidRPr="00267EA4" w:rsidRDefault="00A56EC6" w:rsidP="00A56EC6">
      <w:pPr>
        <w:rPr>
          <w:rFonts w:hint="eastAsia"/>
          <w:u w:color="FF0000"/>
        </w:rPr>
      </w:pPr>
      <w:r w:rsidRPr="00267EA4">
        <w:rPr>
          <w:rFonts w:hint="eastAsia"/>
          <w:u w:val="single" w:color="FF0000"/>
        </w:rPr>
        <w:t>（審判手続開始の決定）</w:t>
      </w:r>
    </w:p>
    <w:p w:rsidR="00A56EC6" w:rsidRPr="00267EA4" w:rsidRDefault="00A56EC6" w:rsidP="00A56EC6">
      <w:pPr>
        <w:ind w:left="178" w:hangingChars="85" w:hanging="178"/>
        <w:rPr>
          <w:rFonts w:hint="eastAsia"/>
          <w:u w:color="FF0000"/>
        </w:rPr>
      </w:pPr>
      <w:r w:rsidRPr="00267EA4">
        <w:rPr>
          <w:rFonts w:hint="eastAsia"/>
          <w:u w:color="FF0000"/>
        </w:rPr>
        <w:t>第百七十八条　内閣総理大臣は、次に掲げる事実のいずれかがあると認めるときは、当該事実に係る事件について審判手続開始の決定をしなければならない。</w:t>
      </w:r>
    </w:p>
    <w:p w:rsidR="00A56EC6" w:rsidRPr="00267EA4" w:rsidRDefault="00A56EC6" w:rsidP="00A56EC6">
      <w:pPr>
        <w:ind w:leftChars="86" w:left="359" w:hangingChars="85" w:hanging="178"/>
        <w:rPr>
          <w:rFonts w:hint="eastAsia"/>
          <w:u w:color="FF0000"/>
        </w:rPr>
      </w:pPr>
      <w:r w:rsidRPr="00267EA4">
        <w:rPr>
          <w:rFonts w:hint="eastAsia"/>
          <w:u w:color="FF0000"/>
        </w:rPr>
        <w:t>一　第百七十二条第一項（同条第四項において準用する場合を含む。）又は第二項（同条第五項において準用する場合を含む。）に該当する事実</w:t>
      </w:r>
    </w:p>
    <w:p w:rsidR="00A56EC6" w:rsidRPr="00267EA4" w:rsidRDefault="00A56EC6" w:rsidP="00A56EC6">
      <w:pPr>
        <w:ind w:leftChars="86" w:left="359" w:hangingChars="85" w:hanging="178"/>
        <w:rPr>
          <w:rFonts w:hint="eastAsia"/>
          <w:u w:color="FF0000"/>
        </w:rPr>
      </w:pPr>
      <w:r w:rsidRPr="00267EA4">
        <w:rPr>
          <w:rFonts w:hint="eastAsia"/>
          <w:u w:color="FF0000"/>
        </w:rPr>
        <w:lastRenderedPageBreak/>
        <w:t>二　第百七十二条の二第一項又は第二項に該当する事実</w:t>
      </w:r>
    </w:p>
    <w:p w:rsidR="00A56EC6" w:rsidRPr="00267EA4" w:rsidRDefault="00A56EC6" w:rsidP="00A56EC6">
      <w:pPr>
        <w:ind w:leftChars="86" w:left="359" w:hangingChars="85" w:hanging="178"/>
        <w:rPr>
          <w:rFonts w:hint="eastAsia"/>
          <w:u w:color="FF0000"/>
        </w:rPr>
      </w:pPr>
      <w:r w:rsidRPr="00267EA4">
        <w:rPr>
          <w:rFonts w:hint="eastAsia"/>
          <w:u w:color="FF0000"/>
        </w:rPr>
        <w:t>三　第百七十三条第一項に該当する事実</w:t>
      </w:r>
    </w:p>
    <w:p w:rsidR="00A56EC6" w:rsidRPr="00267EA4" w:rsidRDefault="00A56EC6" w:rsidP="00A56EC6">
      <w:pPr>
        <w:ind w:leftChars="86" w:left="359" w:hangingChars="85" w:hanging="178"/>
        <w:rPr>
          <w:rFonts w:hint="eastAsia"/>
          <w:u w:color="FF0000"/>
        </w:rPr>
      </w:pPr>
      <w:r w:rsidRPr="00267EA4">
        <w:rPr>
          <w:rFonts w:hint="eastAsia"/>
          <w:u w:color="FF0000"/>
        </w:rPr>
        <w:t>四　第百七十四条第一項に該当する事実</w:t>
      </w:r>
    </w:p>
    <w:p w:rsidR="00A56EC6" w:rsidRPr="00267EA4" w:rsidRDefault="00A56EC6" w:rsidP="00A56EC6">
      <w:pPr>
        <w:ind w:leftChars="86" w:left="359" w:hangingChars="85" w:hanging="178"/>
        <w:rPr>
          <w:rFonts w:hint="eastAsia"/>
          <w:u w:color="FF0000"/>
        </w:rPr>
      </w:pPr>
      <w:r w:rsidRPr="00267EA4">
        <w:rPr>
          <w:rFonts w:hint="eastAsia"/>
          <w:u w:color="FF0000"/>
        </w:rPr>
        <w:t>五　第百七十五条第一項（同条第七項において準用する場合を含む。）又は第二項に該当する事実</w:t>
      </w:r>
    </w:p>
    <w:p w:rsidR="00A56EC6" w:rsidRPr="00267EA4" w:rsidRDefault="00A56EC6" w:rsidP="00A56EC6">
      <w:pPr>
        <w:ind w:left="178" w:hangingChars="85" w:hanging="178"/>
        <w:rPr>
          <w:rFonts w:hint="eastAsia"/>
          <w:u w:color="FF0000"/>
        </w:rPr>
      </w:pPr>
      <w:r w:rsidRPr="00267EA4">
        <w:rPr>
          <w:rFonts w:hint="eastAsia"/>
          <w:u w:val="single" w:color="FF0000"/>
        </w:rPr>
        <w:t>２</w:t>
      </w:r>
      <w:r w:rsidRPr="00267EA4">
        <w:rPr>
          <w:rFonts w:hint="eastAsia"/>
          <w:u w:color="FF0000"/>
        </w:rPr>
        <w:t xml:space="preserve">　内閣総理大臣は、審判手続開始の決定をした場合においては、当該決定に係る前項各号に掲げる事実が当該各号のうち他の号に掲げる事実にも該当することを理由として、審判手続開始の決定をすることができない。</w:t>
      </w:r>
    </w:p>
    <w:p w:rsidR="00A56EC6" w:rsidRPr="00267EA4" w:rsidRDefault="00A56EC6" w:rsidP="00A56EC6">
      <w:pPr>
        <w:ind w:left="178" w:hangingChars="85" w:hanging="178"/>
        <w:rPr>
          <w:rFonts w:hint="eastAsia"/>
          <w:u w:color="FF0000"/>
        </w:rPr>
      </w:pPr>
      <w:r w:rsidRPr="00267EA4">
        <w:rPr>
          <w:rFonts w:hint="eastAsia"/>
          <w:u w:val="single" w:color="FF0000"/>
        </w:rPr>
        <w:t>３</w:t>
      </w:r>
      <w:r w:rsidRPr="00267EA4">
        <w:rPr>
          <w:rFonts w:hint="eastAsia"/>
          <w:u w:color="FF0000"/>
        </w:rPr>
        <w:t xml:space="preserve">　重要な事項につき虚偽の記載がある第百七十二条第三項に規定する発行開示書類を提出した日から三年を経過したときは、内閣総理大臣は、当該発行開示書類に係る第一項第一号に掲げる事実について、審判手続開始の決定をすることができない。</w:t>
      </w:r>
    </w:p>
    <w:p w:rsidR="00A56EC6" w:rsidRPr="00267EA4" w:rsidRDefault="00A56EC6" w:rsidP="00A56EC6">
      <w:pPr>
        <w:ind w:left="178" w:hangingChars="85" w:hanging="178"/>
        <w:rPr>
          <w:rFonts w:hint="eastAsia"/>
          <w:u w:color="FF0000"/>
        </w:rPr>
      </w:pPr>
      <w:r w:rsidRPr="00267EA4">
        <w:rPr>
          <w:rFonts w:hint="eastAsia"/>
          <w:u w:val="single" w:color="FF0000"/>
        </w:rPr>
        <w:t>４</w:t>
      </w:r>
      <w:r w:rsidRPr="00267EA4">
        <w:rPr>
          <w:rFonts w:hint="eastAsia"/>
          <w:u w:color="FF0000"/>
        </w:rPr>
        <w:t xml:space="preserve">　第百七十二条第四項に規定する重要な事項につき虚偽の記載がある同項に規定する目論見書に係る売出しを開始した日から三年を経過したときは、内閣総理大臣は、当該目論見書に係る第一項第一号に掲げる事実について、審判手続開始の決定をすることができない。</w:t>
      </w:r>
    </w:p>
    <w:p w:rsidR="00A56EC6" w:rsidRPr="00267EA4" w:rsidRDefault="00A56EC6" w:rsidP="00A56EC6">
      <w:pPr>
        <w:ind w:left="178" w:hangingChars="85" w:hanging="178"/>
        <w:rPr>
          <w:rFonts w:hint="eastAsia"/>
          <w:u w:color="FF0000"/>
        </w:rPr>
      </w:pPr>
      <w:r w:rsidRPr="00267EA4">
        <w:rPr>
          <w:rFonts w:hint="eastAsia"/>
          <w:u w:val="single" w:color="FF0000"/>
        </w:rPr>
        <w:t>５</w:t>
      </w:r>
      <w:r w:rsidRPr="00267EA4">
        <w:rPr>
          <w:rFonts w:hint="eastAsia"/>
          <w:u w:color="FF0000"/>
        </w:rPr>
        <w:t xml:space="preserve">　重要な事項につき虚偽の記載がある継続開示書類（有価証券報告書等及び</w:t>
      </w:r>
      <w:r w:rsidRPr="00267EA4">
        <w:rPr>
          <w:rFonts w:hint="eastAsia"/>
          <w:u w:val="single" w:color="FF0000"/>
        </w:rPr>
        <w:t>四半期・半期・臨時報告書等</w:t>
      </w:r>
      <w:r w:rsidRPr="00267EA4">
        <w:rPr>
          <w:rFonts w:hint="eastAsia"/>
          <w:u w:color="FF0000"/>
        </w:rPr>
        <w:t>をいう。以下この項並びに第百八十五条の七第二項、第三項及び第十九項において同じ。）を提出した日から三年を経過したときは、内閣総理大臣は、当該継続開示書類に係る第一項第二号に掲げる事実について、審判手続開始の決定をすることができない。</w:t>
      </w:r>
    </w:p>
    <w:p w:rsidR="00A56EC6" w:rsidRPr="00267EA4" w:rsidRDefault="00A56EC6" w:rsidP="00A56EC6">
      <w:pPr>
        <w:ind w:left="178" w:hangingChars="85" w:hanging="178"/>
        <w:rPr>
          <w:rFonts w:hint="eastAsia"/>
          <w:u w:color="FF0000"/>
        </w:rPr>
      </w:pPr>
      <w:r w:rsidRPr="00267EA4">
        <w:rPr>
          <w:rFonts w:hint="eastAsia"/>
          <w:u w:val="single" w:color="FF0000"/>
        </w:rPr>
        <w:t>６</w:t>
      </w:r>
      <w:r w:rsidRPr="00267EA4">
        <w:rPr>
          <w:rFonts w:hint="eastAsia"/>
          <w:u w:color="FF0000"/>
        </w:rPr>
        <w:t xml:space="preserve">　第百七十三条第一項に規定する違反行為が行われた日から三年を経過したときは、内閣総理大臣は、当該違反行為に係る第一項第三号に掲げる事実について、審判手続開始の決定をすることができない。</w:t>
      </w:r>
    </w:p>
    <w:p w:rsidR="00A56EC6" w:rsidRPr="00267EA4" w:rsidRDefault="00A56EC6" w:rsidP="00A56EC6">
      <w:pPr>
        <w:ind w:left="178" w:hangingChars="85" w:hanging="178"/>
        <w:rPr>
          <w:rFonts w:hint="eastAsia"/>
          <w:u w:color="FF0000"/>
        </w:rPr>
      </w:pPr>
      <w:r w:rsidRPr="00267EA4">
        <w:rPr>
          <w:rFonts w:hint="eastAsia"/>
          <w:u w:val="single" w:color="FF0000"/>
        </w:rPr>
        <w:t>７</w:t>
      </w:r>
      <w:r w:rsidRPr="00267EA4">
        <w:rPr>
          <w:rFonts w:hint="eastAsia"/>
          <w:u w:color="FF0000"/>
        </w:rPr>
        <w:t xml:space="preserve">　第百七十四条第一項に規定する違反行為が終了した日から三年を経過したときは、内閣総理大臣は、当該違反行為に係る第一項第四号に掲げる事実について、審判手続開始の決定をすることができない。</w:t>
      </w:r>
    </w:p>
    <w:p w:rsidR="00A56EC6" w:rsidRPr="00267EA4" w:rsidRDefault="00A56EC6" w:rsidP="00A56EC6">
      <w:pPr>
        <w:ind w:left="178" w:hangingChars="85" w:hanging="178"/>
        <w:rPr>
          <w:rFonts w:hint="eastAsia"/>
          <w:u w:color="FF0000"/>
        </w:rPr>
      </w:pPr>
      <w:r w:rsidRPr="00267EA4">
        <w:rPr>
          <w:rFonts w:hint="eastAsia"/>
          <w:u w:val="single" w:color="FF0000"/>
        </w:rPr>
        <w:t>８</w:t>
      </w:r>
      <w:r w:rsidRPr="00267EA4">
        <w:rPr>
          <w:rFonts w:hint="eastAsia"/>
          <w:u w:color="FF0000"/>
        </w:rPr>
        <w:t xml:space="preserve">　第百六十六条第一項に規定する売買等が行われた日から三年を経過したときは、内閣総理大臣は、当該売買等に係る第一項第五号に掲げる事実について、審判手続開始の決定をすることができない。</w:t>
      </w:r>
    </w:p>
    <w:p w:rsidR="00A56EC6" w:rsidRPr="00267EA4" w:rsidRDefault="00A56EC6" w:rsidP="00A56EC6">
      <w:pPr>
        <w:ind w:left="178" w:hangingChars="85" w:hanging="178"/>
        <w:rPr>
          <w:rFonts w:hint="eastAsia"/>
          <w:u w:color="FF0000"/>
        </w:rPr>
      </w:pPr>
      <w:r w:rsidRPr="00267EA4">
        <w:rPr>
          <w:rFonts w:hint="eastAsia"/>
          <w:u w:val="single" w:color="FF0000"/>
        </w:rPr>
        <w:t>９</w:t>
      </w:r>
      <w:r w:rsidRPr="00267EA4">
        <w:rPr>
          <w:rFonts w:hint="eastAsia"/>
          <w:u w:color="FF0000"/>
        </w:rPr>
        <w:t xml:space="preserve">　第百六十七条第一項に規定する特定株券等若しくは関連株券等に係る買付け等又は同項に規定する株券等に係る売付け等が行われた日から三年を経過したときは、内閣総理大臣は、当該特定株券等若しくは関連株券等に係る買付け等又は株券等に係る売付け等に係る第一項第五号に掲げる事実について、審判手続開始の決定をすることができない。</w:t>
      </w:r>
    </w:p>
    <w:p w:rsidR="00A56EC6" w:rsidRPr="00267EA4" w:rsidRDefault="00A56EC6" w:rsidP="00A56EC6">
      <w:pPr>
        <w:ind w:left="178" w:hangingChars="85" w:hanging="178"/>
        <w:rPr>
          <w:u w:color="FF0000"/>
        </w:rPr>
      </w:pPr>
    </w:p>
    <w:p w:rsidR="00A56EC6" w:rsidRPr="00267EA4" w:rsidRDefault="00A56EC6" w:rsidP="00A56EC6">
      <w:pPr>
        <w:ind w:left="178" w:hangingChars="85" w:hanging="178"/>
        <w:rPr>
          <w:u w:color="FF0000"/>
        </w:rPr>
      </w:pPr>
      <w:r w:rsidRPr="00267EA4">
        <w:rPr>
          <w:rFonts w:hint="eastAsia"/>
          <w:u w:color="FF0000"/>
        </w:rPr>
        <w:t>（改正前）</w:t>
      </w:r>
    </w:p>
    <w:p w:rsidR="00A56EC6" w:rsidRPr="00267EA4" w:rsidRDefault="00A56EC6" w:rsidP="00A56EC6">
      <w:pPr>
        <w:rPr>
          <w:u w:val="single" w:color="FF0000"/>
        </w:rPr>
      </w:pPr>
      <w:r w:rsidRPr="00267EA4">
        <w:rPr>
          <w:rFonts w:hint="eastAsia"/>
          <w:u w:val="single" w:color="FF0000"/>
        </w:rPr>
        <w:t>（新設）</w:t>
      </w:r>
    </w:p>
    <w:p w:rsidR="00A56EC6" w:rsidRPr="00267EA4" w:rsidRDefault="00A56EC6" w:rsidP="00A56EC6">
      <w:pPr>
        <w:ind w:left="178" w:hangingChars="85" w:hanging="178"/>
        <w:rPr>
          <w:rFonts w:hint="eastAsia"/>
          <w:u w:color="FF0000"/>
        </w:rPr>
      </w:pPr>
      <w:r w:rsidRPr="00267EA4">
        <w:rPr>
          <w:rFonts w:hint="eastAsia"/>
          <w:u w:color="FF0000"/>
        </w:rPr>
        <w:lastRenderedPageBreak/>
        <w:t>第百七十八条　内閣総理大臣は、次に掲げる事実のいずれかがあると認めるときは、当該事実に係る事件について審判手続開始の決定をしなければならない。</w:t>
      </w:r>
    </w:p>
    <w:p w:rsidR="00A56EC6" w:rsidRPr="00267EA4" w:rsidRDefault="00A56EC6" w:rsidP="00A56EC6">
      <w:pPr>
        <w:ind w:leftChars="86" w:left="359" w:hangingChars="85" w:hanging="178"/>
        <w:rPr>
          <w:rFonts w:hint="eastAsia"/>
          <w:u w:color="FF0000"/>
        </w:rPr>
      </w:pPr>
      <w:r w:rsidRPr="00267EA4">
        <w:rPr>
          <w:rFonts w:hint="eastAsia"/>
          <w:u w:color="FF0000"/>
        </w:rPr>
        <w:t>一　第百七十二条第一項（同条第四項において準用する場合を含む。）又は第二項（同条第五項において準用する場合を含む。）に該当する事実</w:t>
      </w:r>
    </w:p>
    <w:p w:rsidR="00A56EC6" w:rsidRPr="00267EA4" w:rsidRDefault="00A56EC6" w:rsidP="00A56EC6">
      <w:pPr>
        <w:ind w:leftChars="86" w:left="359" w:hangingChars="85" w:hanging="178"/>
        <w:rPr>
          <w:rFonts w:hint="eastAsia"/>
          <w:u w:color="FF0000"/>
        </w:rPr>
      </w:pPr>
      <w:r w:rsidRPr="00267EA4">
        <w:rPr>
          <w:rFonts w:hint="eastAsia"/>
          <w:u w:color="FF0000"/>
        </w:rPr>
        <w:t>二　第百七十二条の二第一項又は第二項に該当する事実</w:t>
      </w:r>
    </w:p>
    <w:p w:rsidR="00A56EC6" w:rsidRPr="00267EA4" w:rsidRDefault="00A56EC6" w:rsidP="00A56EC6">
      <w:pPr>
        <w:ind w:leftChars="86" w:left="359" w:hangingChars="85" w:hanging="178"/>
        <w:rPr>
          <w:rFonts w:hint="eastAsia"/>
          <w:u w:color="FF0000"/>
        </w:rPr>
      </w:pPr>
      <w:r w:rsidRPr="00267EA4">
        <w:rPr>
          <w:rFonts w:hint="eastAsia"/>
          <w:u w:color="FF0000"/>
        </w:rPr>
        <w:t>三　第百七十三条第一項に該当する事実</w:t>
      </w:r>
    </w:p>
    <w:p w:rsidR="00A56EC6" w:rsidRPr="00267EA4" w:rsidRDefault="00A56EC6" w:rsidP="00A56EC6">
      <w:pPr>
        <w:ind w:leftChars="86" w:left="359" w:hangingChars="85" w:hanging="178"/>
        <w:rPr>
          <w:rFonts w:hint="eastAsia"/>
          <w:u w:color="FF0000"/>
        </w:rPr>
      </w:pPr>
      <w:r w:rsidRPr="00267EA4">
        <w:rPr>
          <w:rFonts w:hint="eastAsia"/>
          <w:u w:color="FF0000"/>
        </w:rPr>
        <w:t>四　第百七十四条第一項に該当する事実</w:t>
      </w:r>
    </w:p>
    <w:p w:rsidR="00A56EC6" w:rsidRPr="00267EA4" w:rsidRDefault="00A56EC6" w:rsidP="00A56EC6">
      <w:pPr>
        <w:ind w:leftChars="86" w:left="359" w:hangingChars="85" w:hanging="178"/>
        <w:rPr>
          <w:rFonts w:hint="eastAsia"/>
          <w:u w:color="FF0000"/>
        </w:rPr>
      </w:pPr>
      <w:r w:rsidRPr="00267EA4">
        <w:rPr>
          <w:rFonts w:hint="eastAsia"/>
          <w:u w:color="FF0000"/>
        </w:rPr>
        <w:t>五　第百七十五条第一項（同条第七項において準用する場合を含む。）又は第二項に該当する事実</w:t>
      </w:r>
    </w:p>
    <w:p w:rsidR="00A56EC6" w:rsidRPr="00267EA4" w:rsidRDefault="00267EA4" w:rsidP="00A56EC6">
      <w:pPr>
        <w:ind w:left="178" w:hangingChars="85" w:hanging="178"/>
        <w:rPr>
          <w:rFonts w:hint="eastAsia"/>
          <w:u w:color="FF0000"/>
        </w:rPr>
      </w:pPr>
      <w:r w:rsidRPr="00267EA4">
        <w:rPr>
          <w:rFonts w:hint="eastAsia"/>
          <w:u w:val="single" w:color="FF0000"/>
        </w:rPr>
        <w:t>②</w:t>
      </w:r>
      <w:r w:rsidR="00A56EC6" w:rsidRPr="00267EA4">
        <w:rPr>
          <w:rFonts w:hint="eastAsia"/>
          <w:u w:color="FF0000"/>
        </w:rPr>
        <w:t xml:space="preserve">　内閣総理大臣は、審判手続開始の決定をした場合においては、当該決定に係る前項各号に掲げる事実が当該各号のうち他の号に掲げる事実にも該当することを理由として、審判手続開始の決定をすることができない。</w:t>
      </w:r>
    </w:p>
    <w:p w:rsidR="00A56EC6" w:rsidRPr="00267EA4" w:rsidRDefault="00267EA4" w:rsidP="00A56EC6">
      <w:pPr>
        <w:ind w:left="178" w:hangingChars="85" w:hanging="178"/>
        <w:rPr>
          <w:rFonts w:hint="eastAsia"/>
          <w:u w:color="FF0000"/>
        </w:rPr>
      </w:pPr>
      <w:r w:rsidRPr="00267EA4">
        <w:rPr>
          <w:rFonts w:hint="eastAsia"/>
          <w:u w:val="single" w:color="FF0000"/>
        </w:rPr>
        <w:t>③</w:t>
      </w:r>
      <w:r w:rsidR="00A56EC6" w:rsidRPr="00267EA4">
        <w:rPr>
          <w:rFonts w:hint="eastAsia"/>
          <w:u w:color="FF0000"/>
        </w:rPr>
        <w:t xml:space="preserve">　重要な事項につき虚偽の記載がある第百七十二条第三項に規定する発行開示書類を提出した日から三年を経過したときは、内閣総理大臣は、当該発行開示書類に係る第一項第一号に掲げる事実について、審判手続開始の決定をすることができない。</w:t>
      </w:r>
    </w:p>
    <w:p w:rsidR="00A56EC6" w:rsidRPr="00267EA4" w:rsidRDefault="00267EA4" w:rsidP="00A56EC6">
      <w:pPr>
        <w:ind w:left="178" w:hangingChars="85" w:hanging="178"/>
        <w:rPr>
          <w:rFonts w:hint="eastAsia"/>
          <w:u w:color="FF0000"/>
        </w:rPr>
      </w:pPr>
      <w:r w:rsidRPr="00267EA4">
        <w:rPr>
          <w:rFonts w:hint="eastAsia"/>
          <w:u w:val="single" w:color="FF0000"/>
        </w:rPr>
        <w:t>④</w:t>
      </w:r>
      <w:r w:rsidR="00A56EC6" w:rsidRPr="00267EA4">
        <w:rPr>
          <w:rFonts w:hint="eastAsia"/>
          <w:u w:color="FF0000"/>
        </w:rPr>
        <w:t xml:space="preserve">　第百七十二条第四項に規定する重要な事項につき虚偽の記載がある同項に規定する目論見書に係る売出しを開始した日から三年を経過したときは、内閣総理大臣は、当該目論見書に係る第一項第一号に掲げる事実について、審判手続開始の決定をすることができない。</w:t>
      </w:r>
    </w:p>
    <w:p w:rsidR="00A56EC6" w:rsidRPr="00267EA4" w:rsidRDefault="00267EA4" w:rsidP="00A56EC6">
      <w:pPr>
        <w:ind w:left="178" w:hangingChars="85" w:hanging="178"/>
        <w:rPr>
          <w:rFonts w:hint="eastAsia"/>
          <w:u w:color="FF0000"/>
        </w:rPr>
      </w:pPr>
      <w:r w:rsidRPr="00267EA4">
        <w:rPr>
          <w:rFonts w:hint="eastAsia"/>
          <w:u w:val="single" w:color="FF0000"/>
        </w:rPr>
        <w:t>⑤</w:t>
      </w:r>
      <w:r w:rsidR="00A56EC6" w:rsidRPr="00267EA4">
        <w:rPr>
          <w:rFonts w:hint="eastAsia"/>
          <w:u w:color="FF0000"/>
        </w:rPr>
        <w:t xml:space="preserve">　重要な事項につき虚偽の記載がある継続開示書類（有価証券報告書等及び</w:t>
      </w:r>
      <w:r w:rsidR="00A56EC6" w:rsidRPr="00267EA4">
        <w:rPr>
          <w:rFonts w:hint="eastAsia"/>
          <w:u w:val="single" w:color="FF0000"/>
        </w:rPr>
        <w:t>半期・臨時報告書等</w:t>
      </w:r>
      <w:r w:rsidR="00A56EC6" w:rsidRPr="00267EA4">
        <w:rPr>
          <w:rFonts w:hint="eastAsia"/>
          <w:u w:color="FF0000"/>
        </w:rPr>
        <w:t>をいう。以下この項並びに第百八十五条の七第二項、第三項及び第十九項において同じ。）を提出した日から三年を経過したときは、内閣総理大臣は、当該継続開示書類に係る第一項第二号に掲げる事実について、審判手続開始の決定をすることができない。</w:t>
      </w:r>
    </w:p>
    <w:p w:rsidR="00A56EC6" w:rsidRPr="00267EA4" w:rsidRDefault="00267EA4" w:rsidP="00A56EC6">
      <w:pPr>
        <w:ind w:left="178" w:hangingChars="85" w:hanging="178"/>
        <w:rPr>
          <w:rFonts w:hint="eastAsia"/>
          <w:u w:color="FF0000"/>
        </w:rPr>
      </w:pPr>
      <w:r w:rsidRPr="00267EA4">
        <w:rPr>
          <w:rFonts w:hint="eastAsia"/>
          <w:u w:val="single" w:color="FF0000"/>
        </w:rPr>
        <w:t>⑥</w:t>
      </w:r>
      <w:r w:rsidR="00A56EC6" w:rsidRPr="00267EA4">
        <w:rPr>
          <w:rFonts w:hint="eastAsia"/>
          <w:u w:color="FF0000"/>
        </w:rPr>
        <w:t xml:space="preserve">　第百七十三条第一項に規定する違反行為が行われた日から三年を経過したときは、内閣総理大臣は、当該違反行為に係る第一項第三号に掲げる事実について、審判手続開始の決定をすることができない。</w:t>
      </w:r>
    </w:p>
    <w:p w:rsidR="00A56EC6" w:rsidRPr="00267EA4" w:rsidRDefault="00267EA4" w:rsidP="00A56EC6">
      <w:pPr>
        <w:ind w:left="178" w:hangingChars="85" w:hanging="178"/>
        <w:rPr>
          <w:rFonts w:hint="eastAsia"/>
          <w:u w:color="FF0000"/>
        </w:rPr>
      </w:pPr>
      <w:r w:rsidRPr="00267EA4">
        <w:rPr>
          <w:rFonts w:hint="eastAsia"/>
          <w:u w:val="single" w:color="FF0000"/>
        </w:rPr>
        <w:t>⑦</w:t>
      </w:r>
      <w:r w:rsidR="00A56EC6" w:rsidRPr="00267EA4">
        <w:rPr>
          <w:rFonts w:hint="eastAsia"/>
          <w:u w:color="FF0000"/>
        </w:rPr>
        <w:t xml:space="preserve">　第百七十四条第一項に規定する違反行為が終了した日から三年を経過したときは、内閣総理大臣は、当該違反行為に係る第一項第四号に掲げる事実について、審判手続開始の決定をすることができない。</w:t>
      </w:r>
    </w:p>
    <w:p w:rsidR="00A56EC6" w:rsidRPr="00267EA4" w:rsidRDefault="00267EA4" w:rsidP="00A56EC6">
      <w:pPr>
        <w:ind w:left="178" w:hangingChars="85" w:hanging="178"/>
        <w:rPr>
          <w:rFonts w:hint="eastAsia"/>
          <w:u w:color="FF0000"/>
        </w:rPr>
      </w:pPr>
      <w:r w:rsidRPr="00267EA4">
        <w:rPr>
          <w:rFonts w:hint="eastAsia"/>
          <w:u w:val="single" w:color="FF0000"/>
        </w:rPr>
        <w:t>⑧</w:t>
      </w:r>
      <w:r w:rsidR="00A56EC6" w:rsidRPr="00267EA4">
        <w:rPr>
          <w:rFonts w:hint="eastAsia"/>
          <w:u w:color="FF0000"/>
        </w:rPr>
        <w:t xml:space="preserve">　第百六十六条第一項に規定する売買等が行われた日から三年を経過したときは、内閣総理大臣は、当該売買等に係る第一項第五号に掲げる事実について、審判手続開始の決定をすることができない。</w:t>
      </w:r>
    </w:p>
    <w:p w:rsidR="00A56EC6" w:rsidRPr="00267EA4" w:rsidRDefault="00267EA4" w:rsidP="00A56EC6">
      <w:pPr>
        <w:ind w:left="178" w:hangingChars="85" w:hanging="178"/>
        <w:rPr>
          <w:rFonts w:hint="eastAsia"/>
          <w:u w:color="FF0000"/>
        </w:rPr>
      </w:pPr>
      <w:r w:rsidRPr="00267EA4">
        <w:rPr>
          <w:rFonts w:hint="eastAsia"/>
          <w:u w:val="single" w:color="FF0000"/>
        </w:rPr>
        <w:t>⑨</w:t>
      </w:r>
      <w:r w:rsidR="00A56EC6" w:rsidRPr="00267EA4">
        <w:rPr>
          <w:rFonts w:hint="eastAsia"/>
          <w:u w:color="FF0000"/>
        </w:rPr>
        <w:t xml:space="preserve">　第百六十七条第一項に規定する特定株券等若しくは関連株券等に係る買付け等又は同項に規定する株券等に係る売付け等が行われた日から三年を経過したときは、内閣総理大臣は、当該特定株券等若しくは関連株券等に係る買付け等又は株券等に係る売付け等に係る第一項第五号に掲げる事実について、審判手続開始の決定をすることができない。</w:t>
      </w:r>
    </w:p>
    <w:p w:rsidR="00A56EC6" w:rsidRPr="00267EA4" w:rsidRDefault="00A56EC6" w:rsidP="00A56EC6">
      <w:pPr>
        <w:rPr>
          <w:u w:color="FF0000"/>
        </w:rPr>
      </w:pPr>
    </w:p>
    <w:p w:rsidR="00A56EC6" w:rsidRPr="00267EA4" w:rsidRDefault="00A56EC6" w:rsidP="00A56EC6">
      <w:pPr>
        <w:ind w:left="178" w:hangingChars="85" w:hanging="178"/>
        <w:rPr>
          <w:u w:color="FF0000"/>
        </w:rPr>
      </w:pPr>
    </w:p>
    <w:p w:rsidR="00BB6331" w:rsidRPr="00267EA4" w:rsidRDefault="00BB6331" w:rsidP="00BB6331">
      <w:pPr>
        <w:rPr>
          <w:rFonts w:hint="eastAsia"/>
          <w:u w:color="FF0000"/>
        </w:rPr>
      </w:pPr>
      <w:r w:rsidRPr="00267EA4">
        <w:rPr>
          <w:rFonts w:hint="eastAsia"/>
          <w:u w:color="FF0000"/>
        </w:rPr>
        <w:t>【平成</w:t>
      </w:r>
      <w:r w:rsidRPr="00267EA4">
        <w:rPr>
          <w:rFonts w:hint="eastAsia"/>
          <w:u w:color="FF0000"/>
        </w:rPr>
        <w:t>17</w:t>
      </w:r>
      <w:r w:rsidRPr="00267EA4">
        <w:rPr>
          <w:rFonts w:hint="eastAsia"/>
          <w:u w:color="FF0000"/>
        </w:rPr>
        <w:t>年</w:t>
      </w:r>
      <w:r w:rsidRPr="00267EA4">
        <w:rPr>
          <w:rFonts w:hint="eastAsia"/>
          <w:u w:color="FF0000"/>
        </w:rPr>
        <w:t>10</w:t>
      </w:r>
      <w:r w:rsidRPr="00267EA4">
        <w:rPr>
          <w:rFonts w:hint="eastAsia"/>
          <w:u w:color="FF0000"/>
        </w:rPr>
        <w:t>月</w:t>
      </w:r>
      <w:r w:rsidRPr="00267EA4">
        <w:rPr>
          <w:rFonts w:hint="eastAsia"/>
          <w:u w:color="FF0000"/>
        </w:rPr>
        <w:t>21</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102</w:t>
      </w:r>
      <w:r w:rsidRPr="00267EA4">
        <w:rPr>
          <w:rFonts w:hint="eastAsia"/>
          <w:u w:color="FF0000"/>
        </w:rPr>
        <w:t>号】</w:t>
      </w:r>
      <w:r w:rsidR="00267EA4" w:rsidRPr="00267EA4">
        <w:rPr>
          <w:u w:color="FF0000"/>
        </w:rPr>
        <w:tab/>
      </w:r>
      <w:r w:rsidR="00267EA4" w:rsidRPr="00267EA4">
        <w:rPr>
          <w:rFonts w:hint="eastAsia"/>
          <w:u w:color="FF0000"/>
        </w:rPr>
        <w:t>（改正なし）</w:t>
      </w:r>
    </w:p>
    <w:p w:rsidR="00BB6331" w:rsidRPr="00267EA4" w:rsidRDefault="00BB6331" w:rsidP="00BB6331">
      <w:pPr>
        <w:rPr>
          <w:rFonts w:hint="eastAsia"/>
          <w:u w:color="FF0000"/>
        </w:rPr>
      </w:pPr>
      <w:r w:rsidRPr="00267EA4">
        <w:rPr>
          <w:rFonts w:hint="eastAsia"/>
          <w:u w:color="FF0000"/>
        </w:rPr>
        <w:t>【平成</w:t>
      </w:r>
      <w:r w:rsidRPr="00267EA4">
        <w:rPr>
          <w:rFonts w:hint="eastAsia"/>
          <w:u w:color="FF0000"/>
        </w:rPr>
        <w:t>17</w:t>
      </w:r>
      <w:r w:rsidRPr="00267EA4">
        <w:rPr>
          <w:rFonts w:hint="eastAsia"/>
          <w:u w:color="FF0000"/>
        </w:rPr>
        <w:t>年</w:t>
      </w:r>
      <w:r w:rsidRPr="00267EA4">
        <w:rPr>
          <w:rFonts w:hint="eastAsia"/>
          <w:u w:color="FF0000"/>
        </w:rPr>
        <w:t>7</w:t>
      </w:r>
      <w:r w:rsidRPr="00267EA4">
        <w:rPr>
          <w:rFonts w:hint="eastAsia"/>
          <w:u w:color="FF0000"/>
        </w:rPr>
        <w:t>月</w:t>
      </w:r>
      <w:r w:rsidRPr="00267EA4">
        <w:rPr>
          <w:rFonts w:hint="eastAsia"/>
          <w:u w:color="FF0000"/>
        </w:rPr>
        <w:t>26</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87</w:t>
      </w:r>
      <w:r w:rsidRPr="00267EA4">
        <w:rPr>
          <w:rFonts w:hint="eastAsia"/>
          <w:u w:color="FF0000"/>
        </w:rPr>
        <w:t>号】</w:t>
      </w:r>
      <w:r w:rsidR="00267EA4" w:rsidRPr="00267EA4">
        <w:rPr>
          <w:u w:color="FF0000"/>
        </w:rPr>
        <w:tab/>
      </w:r>
      <w:r w:rsidR="00267EA4" w:rsidRPr="00267EA4">
        <w:rPr>
          <w:rFonts w:hint="eastAsia"/>
          <w:u w:color="FF0000"/>
        </w:rPr>
        <w:t>（改正なし）</w:t>
      </w:r>
    </w:p>
    <w:p w:rsidR="00AC6417" w:rsidRPr="00267EA4" w:rsidRDefault="00BB6331" w:rsidP="00AC6417">
      <w:pPr>
        <w:rPr>
          <w:u w:color="FF0000"/>
        </w:rPr>
      </w:pPr>
      <w:r w:rsidRPr="00267EA4">
        <w:rPr>
          <w:rFonts w:hint="eastAsia"/>
          <w:u w:color="FF0000"/>
        </w:rPr>
        <w:t>【平成</w:t>
      </w:r>
      <w:r w:rsidRPr="00267EA4">
        <w:rPr>
          <w:rFonts w:hint="eastAsia"/>
          <w:u w:color="FF0000"/>
        </w:rPr>
        <w:t>17</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29</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76</w:t>
      </w:r>
      <w:r w:rsidRPr="00267EA4">
        <w:rPr>
          <w:rFonts w:hint="eastAsia"/>
          <w:u w:color="FF0000"/>
        </w:rPr>
        <w:t>号】</w:t>
      </w:r>
    </w:p>
    <w:p w:rsidR="00AC6417" w:rsidRPr="00267EA4" w:rsidRDefault="00AC6417" w:rsidP="00AC6417">
      <w:pPr>
        <w:rPr>
          <w:u w:color="FF0000"/>
        </w:rPr>
      </w:pPr>
    </w:p>
    <w:p w:rsidR="00AC6417" w:rsidRPr="00267EA4" w:rsidRDefault="00AC6417" w:rsidP="00AC6417">
      <w:pPr>
        <w:rPr>
          <w:u w:color="FF0000"/>
        </w:rPr>
      </w:pPr>
      <w:r w:rsidRPr="00267EA4">
        <w:rPr>
          <w:rFonts w:hint="eastAsia"/>
          <w:u w:color="FF0000"/>
        </w:rPr>
        <w:t>（改正後）</w:t>
      </w:r>
    </w:p>
    <w:p w:rsidR="00AC6417" w:rsidRPr="00267EA4" w:rsidRDefault="00AC6417" w:rsidP="00AC6417">
      <w:pPr>
        <w:ind w:left="178" w:hangingChars="85" w:hanging="178"/>
        <w:rPr>
          <w:rFonts w:hint="eastAsia"/>
          <w:u w:color="FF0000"/>
        </w:rPr>
      </w:pPr>
      <w:r w:rsidRPr="00267EA4">
        <w:rPr>
          <w:rFonts w:hint="eastAsia"/>
          <w:u w:color="FF0000"/>
        </w:rPr>
        <w:t>第百七十八条　内閣総理大臣は、次に掲げる事実のいずれかがあると認めるときは、当該事実に係る事件について審判手続開始の決定をしなければならない。</w:t>
      </w:r>
    </w:p>
    <w:p w:rsidR="00AC6417" w:rsidRPr="00267EA4" w:rsidRDefault="00AC6417" w:rsidP="00AC6417">
      <w:pPr>
        <w:ind w:leftChars="86" w:left="359" w:hangingChars="85" w:hanging="178"/>
        <w:rPr>
          <w:rFonts w:hint="eastAsia"/>
          <w:u w:color="FF0000"/>
        </w:rPr>
      </w:pPr>
      <w:r w:rsidRPr="00267EA4">
        <w:rPr>
          <w:rFonts w:hint="eastAsia"/>
          <w:u w:color="FF0000"/>
        </w:rPr>
        <w:t>一　第百七十二条第一項（同条第四項において準用する場合を含む。）又は第二項（同条第五項において準用する場合を含む。）に該当する事実</w:t>
      </w:r>
    </w:p>
    <w:p w:rsidR="00AC6417" w:rsidRPr="00267EA4" w:rsidRDefault="00AC6417" w:rsidP="00AC6417">
      <w:pPr>
        <w:ind w:leftChars="86" w:left="359" w:hangingChars="85" w:hanging="178"/>
        <w:rPr>
          <w:rFonts w:hint="eastAsia"/>
          <w:u w:color="FF0000"/>
        </w:rPr>
      </w:pPr>
      <w:r w:rsidRPr="00267EA4">
        <w:rPr>
          <w:rFonts w:hint="eastAsia"/>
          <w:u w:val="single" w:color="FF0000"/>
        </w:rPr>
        <w:t>二　第百七十二条の二第一項又は第二項に該当する事実</w:t>
      </w:r>
    </w:p>
    <w:p w:rsidR="00AC6417" w:rsidRPr="00267EA4" w:rsidRDefault="00AC6417" w:rsidP="00AC6417">
      <w:pPr>
        <w:ind w:leftChars="86" w:left="359" w:hangingChars="85" w:hanging="178"/>
        <w:rPr>
          <w:rFonts w:hint="eastAsia"/>
          <w:u w:color="FF0000"/>
        </w:rPr>
      </w:pPr>
      <w:r w:rsidRPr="00267EA4">
        <w:rPr>
          <w:rFonts w:hint="eastAsia"/>
          <w:u w:val="single" w:color="FF0000"/>
        </w:rPr>
        <w:t>三</w:t>
      </w:r>
      <w:r w:rsidRPr="00267EA4">
        <w:rPr>
          <w:rFonts w:hint="eastAsia"/>
          <w:u w:color="FF0000"/>
        </w:rPr>
        <w:t xml:space="preserve">　第百七十三条第一項に該当する事実</w:t>
      </w:r>
    </w:p>
    <w:p w:rsidR="00AC6417" w:rsidRPr="00267EA4" w:rsidRDefault="00AC6417" w:rsidP="00AC6417">
      <w:pPr>
        <w:ind w:leftChars="86" w:left="359" w:hangingChars="85" w:hanging="178"/>
        <w:rPr>
          <w:rFonts w:hint="eastAsia"/>
          <w:u w:color="FF0000"/>
        </w:rPr>
      </w:pPr>
      <w:r w:rsidRPr="00267EA4">
        <w:rPr>
          <w:rFonts w:hint="eastAsia"/>
          <w:u w:val="single" w:color="FF0000"/>
        </w:rPr>
        <w:t>四</w:t>
      </w:r>
      <w:r w:rsidRPr="00267EA4">
        <w:rPr>
          <w:rFonts w:hint="eastAsia"/>
          <w:u w:color="FF0000"/>
        </w:rPr>
        <w:t xml:space="preserve">　第百七十四条第一項に該当する事実</w:t>
      </w:r>
    </w:p>
    <w:p w:rsidR="00AC6417" w:rsidRPr="00267EA4" w:rsidRDefault="00AC6417" w:rsidP="00AC6417">
      <w:pPr>
        <w:ind w:leftChars="86" w:left="359" w:hangingChars="85" w:hanging="178"/>
        <w:rPr>
          <w:rFonts w:hint="eastAsia"/>
          <w:u w:color="FF0000"/>
        </w:rPr>
      </w:pPr>
      <w:r w:rsidRPr="00267EA4">
        <w:rPr>
          <w:rFonts w:hint="eastAsia"/>
          <w:u w:val="single" w:color="FF0000"/>
        </w:rPr>
        <w:t>五</w:t>
      </w:r>
      <w:r w:rsidRPr="00267EA4">
        <w:rPr>
          <w:rFonts w:hint="eastAsia"/>
          <w:u w:color="FF0000"/>
        </w:rPr>
        <w:t xml:space="preserve">　第百七十五条第一項（同条第七項において準用する場合を含む。）又は第二項に該当する事実</w:t>
      </w:r>
    </w:p>
    <w:p w:rsidR="00AC6417" w:rsidRPr="00267EA4" w:rsidRDefault="00AC6417" w:rsidP="00AC6417">
      <w:pPr>
        <w:ind w:left="178" w:hangingChars="85" w:hanging="178"/>
        <w:rPr>
          <w:rFonts w:hint="eastAsia"/>
          <w:u w:color="FF0000"/>
        </w:rPr>
      </w:pPr>
      <w:r w:rsidRPr="00267EA4">
        <w:rPr>
          <w:rFonts w:hint="eastAsia"/>
          <w:u w:color="FF0000"/>
        </w:rPr>
        <w:t>②　内閣総理大臣は、審判手続開始の決定をした場合においては、当該決定に係る</w:t>
      </w:r>
      <w:r w:rsidRPr="00267EA4">
        <w:rPr>
          <w:rFonts w:hint="eastAsia"/>
          <w:u w:val="single" w:color="FF0000"/>
        </w:rPr>
        <w:t>前項各号</w:t>
      </w:r>
      <w:r w:rsidRPr="00267EA4">
        <w:rPr>
          <w:rFonts w:hint="eastAsia"/>
          <w:u w:color="FF0000"/>
        </w:rPr>
        <w:t>に掲げる事実が当該各号のうち他の号に掲げる事実にも該当することを理由として、審判手続開始の決定をすることができない。</w:t>
      </w:r>
    </w:p>
    <w:p w:rsidR="00AC6417" w:rsidRPr="00267EA4" w:rsidRDefault="00AC6417" w:rsidP="00AC6417">
      <w:pPr>
        <w:ind w:left="178" w:hangingChars="85" w:hanging="178"/>
        <w:rPr>
          <w:rFonts w:hint="eastAsia"/>
          <w:u w:color="FF0000"/>
        </w:rPr>
      </w:pPr>
      <w:r w:rsidRPr="00267EA4">
        <w:rPr>
          <w:rFonts w:hint="eastAsia"/>
          <w:u w:color="FF0000"/>
        </w:rPr>
        <w:t>③　重要な事項につき虚偽の記載がある第百七十二条第三項に規定する</w:t>
      </w:r>
      <w:r w:rsidRPr="00267EA4">
        <w:rPr>
          <w:rFonts w:hint="eastAsia"/>
          <w:u w:val="single" w:color="FF0000"/>
        </w:rPr>
        <w:t>発行開示書類</w:t>
      </w:r>
      <w:r w:rsidRPr="00267EA4">
        <w:rPr>
          <w:rFonts w:hint="eastAsia"/>
          <w:u w:color="FF0000"/>
        </w:rPr>
        <w:t>を提出した日から三年を経過したときは、内閣総理大臣は、当該</w:t>
      </w:r>
      <w:r w:rsidRPr="00267EA4">
        <w:rPr>
          <w:rFonts w:hint="eastAsia"/>
          <w:u w:val="single" w:color="FF0000"/>
        </w:rPr>
        <w:t>発行開示書類</w:t>
      </w:r>
      <w:r w:rsidRPr="00267EA4">
        <w:rPr>
          <w:rFonts w:hint="eastAsia"/>
          <w:u w:color="FF0000"/>
        </w:rPr>
        <w:t>に係る第一項第一号に掲げる事実について、審判手続開始の決定をすることができない。</w:t>
      </w:r>
    </w:p>
    <w:p w:rsidR="00AC6417" w:rsidRPr="00267EA4" w:rsidRDefault="00AC6417" w:rsidP="00AC6417">
      <w:pPr>
        <w:ind w:left="178" w:hangingChars="85" w:hanging="178"/>
        <w:rPr>
          <w:rFonts w:hint="eastAsia"/>
          <w:u w:color="FF0000"/>
        </w:rPr>
      </w:pPr>
      <w:r w:rsidRPr="00267EA4">
        <w:rPr>
          <w:rFonts w:hint="eastAsia"/>
          <w:u w:color="FF0000"/>
        </w:rPr>
        <w:t>④　第百七十二条第四項に規定する重要な事項につき虚偽の記載がある同項に規定する目論見書に係る売出しを開始した日から三年を経過したときは、内閣総理大臣は、当該目論見書に係る第一項第一号に掲げる事実について、審判手続開始の決定をすることができない。</w:t>
      </w:r>
    </w:p>
    <w:p w:rsidR="00AC6417" w:rsidRPr="00267EA4" w:rsidRDefault="00AC6417" w:rsidP="00AC6417">
      <w:pPr>
        <w:ind w:left="178" w:hangingChars="85" w:hanging="178"/>
        <w:rPr>
          <w:rFonts w:hint="eastAsia"/>
          <w:u w:color="FF0000"/>
        </w:rPr>
      </w:pPr>
      <w:r w:rsidRPr="00267EA4">
        <w:rPr>
          <w:rFonts w:hint="eastAsia"/>
          <w:u w:val="single" w:color="FF0000"/>
        </w:rPr>
        <w:t>⑤　重要な事項につき虚偽の記載がある継続開示書類（有価証券報告書等及び半期・臨時報告書等をいう。以下この項並びに第百八十五条の七第二項、第三項及び第十九項において同じ。）を提出した日から三年を経過したときは、内閣総理大臣は、当該継続開示書類に係る第一項第二号に掲げる事実について、審判手続開始の決定をすることができない。</w:t>
      </w:r>
    </w:p>
    <w:p w:rsidR="00AC6417" w:rsidRPr="00267EA4" w:rsidRDefault="00AC6417" w:rsidP="00AC6417">
      <w:pPr>
        <w:ind w:left="178" w:hangingChars="85" w:hanging="178"/>
        <w:rPr>
          <w:rFonts w:hint="eastAsia"/>
          <w:u w:color="FF0000"/>
        </w:rPr>
      </w:pPr>
      <w:r w:rsidRPr="00267EA4">
        <w:rPr>
          <w:rFonts w:hint="eastAsia"/>
          <w:u w:val="single" w:color="FF0000"/>
        </w:rPr>
        <w:t>⑥</w:t>
      </w:r>
      <w:r w:rsidRPr="00267EA4">
        <w:rPr>
          <w:rFonts w:hint="eastAsia"/>
          <w:u w:color="FF0000"/>
        </w:rPr>
        <w:t xml:space="preserve">　第百七十三条第一項に規定する違反行為が行われた日から三年を経過したときは、内閣総理大臣は、当該違反行為に係る</w:t>
      </w:r>
      <w:r w:rsidRPr="00267EA4">
        <w:rPr>
          <w:rFonts w:hint="eastAsia"/>
          <w:u w:val="single" w:color="FF0000"/>
        </w:rPr>
        <w:t>第一項第三号</w:t>
      </w:r>
      <w:r w:rsidRPr="00267EA4">
        <w:rPr>
          <w:rFonts w:hint="eastAsia"/>
          <w:u w:color="FF0000"/>
        </w:rPr>
        <w:t>に掲げる事実について、審判手続開始の決定をすることができない。</w:t>
      </w:r>
    </w:p>
    <w:p w:rsidR="00AC6417" w:rsidRPr="00267EA4" w:rsidRDefault="00AC6417" w:rsidP="00AC6417">
      <w:pPr>
        <w:ind w:left="178" w:hangingChars="85" w:hanging="178"/>
        <w:rPr>
          <w:rFonts w:hint="eastAsia"/>
          <w:u w:color="FF0000"/>
        </w:rPr>
      </w:pPr>
      <w:r w:rsidRPr="00267EA4">
        <w:rPr>
          <w:rFonts w:hint="eastAsia"/>
          <w:u w:val="single" w:color="FF0000"/>
        </w:rPr>
        <w:t>⑦</w:t>
      </w:r>
      <w:r w:rsidRPr="00267EA4">
        <w:rPr>
          <w:rFonts w:hint="eastAsia"/>
          <w:u w:color="FF0000"/>
        </w:rPr>
        <w:t xml:space="preserve">　第百七十四条第一項に規定する違反行為が終了した日から三年を経過したときは、内閣総理大臣は、当該違反行為に係る</w:t>
      </w:r>
      <w:r w:rsidRPr="00267EA4">
        <w:rPr>
          <w:rFonts w:hint="eastAsia"/>
          <w:u w:val="single" w:color="FF0000"/>
        </w:rPr>
        <w:t>第一項第四号</w:t>
      </w:r>
      <w:r w:rsidRPr="00267EA4">
        <w:rPr>
          <w:rFonts w:hint="eastAsia"/>
          <w:u w:color="FF0000"/>
        </w:rPr>
        <w:t>に掲げる事実について、審判手続開始の決定をすることができない。</w:t>
      </w:r>
    </w:p>
    <w:p w:rsidR="00AC6417" w:rsidRPr="00267EA4" w:rsidRDefault="00AC6417" w:rsidP="00AC6417">
      <w:pPr>
        <w:ind w:left="178" w:hangingChars="85" w:hanging="178"/>
        <w:rPr>
          <w:rFonts w:hint="eastAsia"/>
          <w:u w:color="FF0000"/>
        </w:rPr>
      </w:pPr>
      <w:r w:rsidRPr="00267EA4">
        <w:rPr>
          <w:rFonts w:hint="eastAsia"/>
          <w:u w:val="single" w:color="FF0000"/>
        </w:rPr>
        <w:lastRenderedPageBreak/>
        <w:t>⑧</w:t>
      </w:r>
      <w:r w:rsidRPr="00267EA4">
        <w:rPr>
          <w:rFonts w:hint="eastAsia"/>
          <w:u w:color="FF0000"/>
        </w:rPr>
        <w:t xml:space="preserve">　第百六十六条第一項に規定する売買等が行われた日から三年を経過したときは、内閣総理大臣は、当該売買等に係る</w:t>
      </w:r>
      <w:r w:rsidRPr="00267EA4">
        <w:rPr>
          <w:rFonts w:hint="eastAsia"/>
          <w:u w:val="single" w:color="FF0000"/>
        </w:rPr>
        <w:t>第一項第五号</w:t>
      </w:r>
      <w:r w:rsidRPr="00267EA4">
        <w:rPr>
          <w:rFonts w:hint="eastAsia"/>
          <w:u w:color="FF0000"/>
        </w:rPr>
        <w:t>に掲げる事実について、審判手続開始の決定をすることができない。</w:t>
      </w:r>
    </w:p>
    <w:p w:rsidR="00AC6417" w:rsidRPr="00267EA4" w:rsidRDefault="00AC6417" w:rsidP="00AC6417">
      <w:pPr>
        <w:ind w:left="178" w:hangingChars="85" w:hanging="178"/>
        <w:rPr>
          <w:rFonts w:hint="eastAsia"/>
          <w:u w:color="FF0000"/>
        </w:rPr>
      </w:pPr>
      <w:r w:rsidRPr="00267EA4">
        <w:rPr>
          <w:rFonts w:hint="eastAsia"/>
          <w:u w:val="single" w:color="FF0000"/>
        </w:rPr>
        <w:t>⑨</w:t>
      </w:r>
      <w:r w:rsidRPr="00267EA4">
        <w:rPr>
          <w:rFonts w:hint="eastAsia"/>
          <w:u w:color="FF0000"/>
        </w:rPr>
        <w:t xml:space="preserve">　第百六十七条第一項に規定する特定株券等若しくは関連株券等に係る買付け等又は同項に規定する株券等に係る売付け等が行われた日から三年を経過したときは、内閣総理大臣は、当該特定株券等若しくは関連株券等に係る買付け等又は株券等に係る売付け等に係る</w:t>
      </w:r>
      <w:r w:rsidRPr="00267EA4">
        <w:rPr>
          <w:rFonts w:hint="eastAsia"/>
          <w:u w:val="single" w:color="FF0000"/>
        </w:rPr>
        <w:t>第一項第五号</w:t>
      </w:r>
      <w:r w:rsidRPr="00267EA4">
        <w:rPr>
          <w:rFonts w:hint="eastAsia"/>
          <w:u w:color="FF0000"/>
        </w:rPr>
        <w:t>に掲げる事実について、審判手続開始の決定をすることができない。</w:t>
      </w:r>
    </w:p>
    <w:p w:rsidR="00AC6417" w:rsidRPr="00267EA4" w:rsidRDefault="00AC6417" w:rsidP="00AC6417">
      <w:pPr>
        <w:ind w:left="178" w:hangingChars="85" w:hanging="178"/>
        <w:rPr>
          <w:u w:color="FF0000"/>
        </w:rPr>
      </w:pPr>
    </w:p>
    <w:p w:rsidR="00AC6417" w:rsidRPr="00267EA4" w:rsidRDefault="00AC6417" w:rsidP="00AC6417">
      <w:pPr>
        <w:ind w:left="178" w:hangingChars="85" w:hanging="178"/>
        <w:rPr>
          <w:u w:color="FF0000"/>
        </w:rPr>
      </w:pPr>
      <w:r w:rsidRPr="00267EA4">
        <w:rPr>
          <w:rFonts w:hint="eastAsia"/>
          <w:u w:color="FF0000"/>
        </w:rPr>
        <w:t>（改正前）</w:t>
      </w:r>
    </w:p>
    <w:p w:rsidR="00AC6417" w:rsidRPr="00267EA4" w:rsidRDefault="00AC6417" w:rsidP="00AC6417">
      <w:pPr>
        <w:ind w:left="178" w:hangingChars="85" w:hanging="178"/>
        <w:rPr>
          <w:rFonts w:hint="eastAsia"/>
          <w:u w:color="FF0000"/>
        </w:rPr>
      </w:pPr>
      <w:r w:rsidRPr="00267EA4">
        <w:rPr>
          <w:rFonts w:hint="eastAsia"/>
          <w:u w:color="FF0000"/>
        </w:rPr>
        <w:t>第百七十八条　内閣総理大臣は、次に掲げる事実のいずれかがあると認めるときは、当該事実に係る事件について審判手続開始の決定をしなければならない。</w:t>
      </w:r>
    </w:p>
    <w:p w:rsidR="00AC6417" w:rsidRPr="00267EA4" w:rsidRDefault="00AC6417" w:rsidP="00AC6417">
      <w:pPr>
        <w:ind w:leftChars="86" w:left="359" w:hangingChars="85" w:hanging="178"/>
        <w:rPr>
          <w:rFonts w:hint="eastAsia"/>
          <w:u w:color="FF0000"/>
        </w:rPr>
      </w:pPr>
      <w:r w:rsidRPr="00267EA4">
        <w:rPr>
          <w:rFonts w:hint="eastAsia"/>
          <w:u w:color="FF0000"/>
        </w:rPr>
        <w:t>一　第百七十二条第一項（同条第四項において準用する場合を含む。）又は第二項（同条第五項において準用する場合を含む。）に該当する事実</w:t>
      </w:r>
    </w:p>
    <w:p w:rsidR="00AC6417" w:rsidRPr="00267EA4" w:rsidRDefault="00AC6417" w:rsidP="00AC6417">
      <w:pPr>
        <w:ind w:leftChars="85" w:left="178"/>
        <w:rPr>
          <w:u w:val="single" w:color="FF0000"/>
        </w:rPr>
      </w:pPr>
      <w:r w:rsidRPr="00267EA4">
        <w:rPr>
          <w:rFonts w:hint="eastAsia"/>
          <w:u w:val="single" w:color="FF0000"/>
        </w:rPr>
        <w:t>（二　新設）</w:t>
      </w:r>
    </w:p>
    <w:p w:rsidR="00AC6417" w:rsidRPr="00267EA4" w:rsidRDefault="00AC6417" w:rsidP="00AC6417">
      <w:pPr>
        <w:ind w:leftChars="86" w:left="359" w:hangingChars="85" w:hanging="178"/>
        <w:rPr>
          <w:rFonts w:hint="eastAsia"/>
          <w:u w:color="FF0000"/>
        </w:rPr>
      </w:pPr>
      <w:r w:rsidRPr="00267EA4">
        <w:rPr>
          <w:rFonts w:hint="eastAsia"/>
          <w:u w:val="single" w:color="FF0000"/>
        </w:rPr>
        <w:t>二</w:t>
      </w:r>
      <w:r w:rsidRPr="00267EA4">
        <w:rPr>
          <w:rFonts w:hint="eastAsia"/>
          <w:u w:color="FF0000"/>
        </w:rPr>
        <w:t xml:space="preserve">　第百七十三条第一項に該当する事実</w:t>
      </w:r>
    </w:p>
    <w:p w:rsidR="00AC6417" w:rsidRPr="00267EA4" w:rsidRDefault="00AC6417" w:rsidP="00AC6417">
      <w:pPr>
        <w:ind w:leftChars="86" w:left="359" w:hangingChars="85" w:hanging="178"/>
        <w:rPr>
          <w:rFonts w:hint="eastAsia"/>
          <w:u w:color="FF0000"/>
        </w:rPr>
      </w:pPr>
      <w:r w:rsidRPr="00267EA4">
        <w:rPr>
          <w:rFonts w:hint="eastAsia"/>
          <w:u w:val="single" w:color="FF0000"/>
        </w:rPr>
        <w:t>三</w:t>
      </w:r>
      <w:r w:rsidRPr="00267EA4">
        <w:rPr>
          <w:rFonts w:hint="eastAsia"/>
          <w:u w:color="FF0000"/>
        </w:rPr>
        <w:t xml:space="preserve">　第百七十四条第一項に該当する事実</w:t>
      </w:r>
    </w:p>
    <w:p w:rsidR="00AC6417" w:rsidRPr="00267EA4" w:rsidRDefault="00AC6417" w:rsidP="00AC6417">
      <w:pPr>
        <w:ind w:leftChars="86" w:left="359" w:hangingChars="85" w:hanging="178"/>
        <w:rPr>
          <w:rFonts w:hint="eastAsia"/>
          <w:u w:color="FF0000"/>
        </w:rPr>
      </w:pPr>
      <w:r w:rsidRPr="00267EA4">
        <w:rPr>
          <w:rFonts w:hint="eastAsia"/>
          <w:u w:val="single" w:color="FF0000"/>
        </w:rPr>
        <w:t>四</w:t>
      </w:r>
      <w:r w:rsidRPr="00267EA4">
        <w:rPr>
          <w:rFonts w:hint="eastAsia"/>
          <w:u w:color="FF0000"/>
        </w:rPr>
        <w:t xml:space="preserve">　第百七十五条第一項（同条第七項において準用する場合を含む。）又は第二項に該当する事実</w:t>
      </w:r>
    </w:p>
    <w:p w:rsidR="00AC6417" w:rsidRPr="00267EA4" w:rsidRDefault="00AC6417" w:rsidP="00AC6417">
      <w:pPr>
        <w:ind w:left="178" w:hangingChars="85" w:hanging="178"/>
        <w:rPr>
          <w:rFonts w:hint="eastAsia"/>
          <w:u w:color="FF0000"/>
        </w:rPr>
      </w:pPr>
      <w:r w:rsidRPr="00267EA4">
        <w:rPr>
          <w:rFonts w:hint="eastAsia"/>
          <w:u w:color="FF0000"/>
        </w:rPr>
        <w:t>②　内閣総理大臣は、審判手続開始の決定をした場合においては、当該決定に係る</w:t>
      </w:r>
      <w:r w:rsidRPr="00267EA4">
        <w:rPr>
          <w:rFonts w:hint="eastAsia"/>
          <w:u w:val="single" w:color="FF0000"/>
        </w:rPr>
        <w:t>同項各号</w:t>
      </w:r>
      <w:r w:rsidRPr="00267EA4">
        <w:rPr>
          <w:rFonts w:hint="eastAsia"/>
          <w:u w:color="FF0000"/>
        </w:rPr>
        <w:t>に掲げる事実が当該各号のうち他の号に掲げる事実にも該当することを理由として、審判手続開始の決定をすることができない。</w:t>
      </w:r>
    </w:p>
    <w:p w:rsidR="00AC6417" w:rsidRPr="00267EA4" w:rsidRDefault="00AC6417" w:rsidP="00AC6417">
      <w:pPr>
        <w:ind w:left="178" w:hangingChars="85" w:hanging="178"/>
        <w:rPr>
          <w:rFonts w:hint="eastAsia"/>
          <w:u w:color="FF0000"/>
        </w:rPr>
      </w:pPr>
      <w:r w:rsidRPr="00267EA4">
        <w:rPr>
          <w:rFonts w:hint="eastAsia"/>
          <w:u w:color="FF0000"/>
        </w:rPr>
        <w:t>③　重要な事項につき虚偽の記載がある第百七十二条第三項に規定する</w:t>
      </w:r>
      <w:r w:rsidRPr="00267EA4">
        <w:rPr>
          <w:rFonts w:hint="eastAsia"/>
          <w:u w:val="single" w:color="FF0000"/>
        </w:rPr>
        <w:t>開示書類</w:t>
      </w:r>
      <w:r w:rsidRPr="00267EA4">
        <w:rPr>
          <w:rFonts w:hint="eastAsia"/>
          <w:u w:color="FF0000"/>
        </w:rPr>
        <w:t>を提出した日から三年を経過したときは、内閣総理大臣は、当該</w:t>
      </w:r>
      <w:r w:rsidRPr="00267EA4">
        <w:rPr>
          <w:rFonts w:hint="eastAsia"/>
          <w:u w:val="single" w:color="FF0000"/>
        </w:rPr>
        <w:t>開示書類</w:t>
      </w:r>
      <w:r w:rsidRPr="00267EA4">
        <w:rPr>
          <w:rFonts w:hint="eastAsia"/>
          <w:u w:color="FF0000"/>
        </w:rPr>
        <w:t>に係る第一項第一号に掲げる事実について、審判手続開始の決定をすることができない。</w:t>
      </w:r>
    </w:p>
    <w:p w:rsidR="00AC6417" w:rsidRPr="00267EA4" w:rsidRDefault="00AC6417" w:rsidP="00AC6417">
      <w:pPr>
        <w:ind w:left="178" w:hangingChars="85" w:hanging="178"/>
        <w:rPr>
          <w:rFonts w:hint="eastAsia"/>
          <w:u w:color="FF0000"/>
        </w:rPr>
      </w:pPr>
      <w:r w:rsidRPr="00267EA4">
        <w:rPr>
          <w:rFonts w:hint="eastAsia"/>
          <w:u w:color="FF0000"/>
        </w:rPr>
        <w:t>④　第百七十二条第四項に規定する重要な事項につき虚偽の記載がある同項に規定する目論見書に係る売出しを開始した日から三年を経過したときは、内閣総理大臣は、当該目論見書に係る第一項第一号に掲げる事実について、審判手続開始の決定をすることができない。</w:t>
      </w:r>
    </w:p>
    <w:p w:rsidR="00AC6417" w:rsidRPr="00267EA4" w:rsidRDefault="00AC6417" w:rsidP="00AC6417">
      <w:pPr>
        <w:rPr>
          <w:u w:val="single" w:color="FF0000"/>
        </w:rPr>
      </w:pPr>
      <w:r w:rsidRPr="00267EA4">
        <w:rPr>
          <w:rFonts w:hint="eastAsia"/>
          <w:u w:val="single" w:color="FF0000"/>
        </w:rPr>
        <w:t>（④　新設）</w:t>
      </w:r>
    </w:p>
    <w:p w:rsidR="00AC6417" w:rsidRPr="00267EA4" w:rsidRDefault="00AC6417" w:rsidP="00AC6417">
      <w:pPr>
        <w:ind w:left="178" w:hangingChars="85" w:hanging="178"/>
        <w:rPr>
          <w:rFonts w:hint="eastAsia"/>
          <w:u w:color="FF0000"/>
        </w:rPr>
      </w:pPr>
      <w:r w:rsidRPr="00267EA4">
        <w:rPr>
          <w:rFonts w:hint="eastAsia"/>
          <w:u w:val="single" w:color="FF0000"/>
        </w:rPr>
        <w:t>⑤</w:t>
      </w:r>
      <w:r w:rsidRPr="00267EA4">
        <w:rPr>
          <w:rFonts w:hint="eastAsia"/>
          <w:u w:color="FF0000"/>
        </w:rPr>
        <w:t xml:space="preserve">　第百七十三条第一項に規定する違反行為が行われた日から三年を経過したときは、内閣総理大臣は、当該違反行為に係る</w:t>
      </w:r>
      <w:r w:rsidRPr="00267EA4">
        <w:rPr>
          <w:rFonts w:hint="eastAsia"/>
          <w:u w:val="single" w:color="FF0000"/>
        </w:rPr>
        <w:t>第一項第二号</w:t>
      </w:r>
      <w:r w:rsidRPr="00267EA4">
        <w:rPr>
          <w:rFonts w:hint="eastAsia"/>
          <w:u w:color="FF0000"/>
        </w:rPr>
        <w:t>に掲げる事実について、審判手続開始の決定をすることができない。</w:t>
      </w:r>
    </w:p>
    <w:p w:rsidR="00AC6417" w:rsidRPr="00267EA4" w:rsidRDefault="00AC6417" w:rsidP="00AC6417">
      <w:pPr>
        <w:ind w:left="178" w:hangingChars="85" w:hanging="178"/>
        <w:rPr>
          <w:rFonts w:hint="eastAsia"/>
          <w:u w:color="FF0000"/>
        </w:rPr>
      </w:pPr>
      <w:r w:rsidRPr="00267EA4">
        <w:rPr>
          <w:rFonts w:hint="eastAsia"/>
          <w:u w:val="single" w:color="FF0000"/>
        </w:rPr>
        <w:t>⑥</w:t>
      </w:r>
      <w:r w:rsidRPr="00267EA4">
        <w:rPr>
          <w:rFonts w:hint="eastAsia"/>
          <w:u w:color="FF0000"/>
        </w:rPr>
        <w:t xml:space="preserve">　第百七十四条第一項に規定する違反行為が終了した日から三年を経過したときは、内閣総理大臣は、当該違反行為に係る</w:t>
      </w:r>
      <w:r w:rsidRPr="00267EA4">
        <w:rPr>
          <w:rFonts w:hint="eastAsia"/>
          <w:u w:val="single" w:color="FF0000"/>
        </w:rPr>
        <w:t>第一項第三号</w:t>
      </w:r>
      <w:r w:rsidRPr="00267EA4">
        <w:rPr>
          <w:rFonts w:hint="eastAsia"/>
          <w:u w:color="FF0000"/>
        </w:rPr>
        <w:t>に掲げる事実について、審判手続開始の決定をすることができない。</w:t>
      </w:r>
    </w:p>
    <w:p w:rsidR="00AC6417" w:rsidRPr="00267EA4" w:rsidRDefault="00AC6417" w:rsidP="00AC6417">
      <w:pPr>
        <w:ind w:left="178" w:hangingChars="85" w:hanging="178"/>
        <w:rPr>
          <w:rFonts w:hint="eastAsia"/>
          <w:u w:color="FF0000"/>
        </w:rPr>
      </w:pPr>
      <w:r w:rsidRPr="00267EA4">
        <w:rPr>
          <w:rFonts w:hint="eastAsia"/>
          <w:u w:val="single" w:color="FF0000"/>
        </w:rPr>
        <w:t>⑦</w:t>
      </w:r>
      <w:r w:rsidRPr="00267EA4">
        <w:rPr>
          <w:rFonts w:hint="eastAsia"/>
          <w:u w:color="FF0000"/>
        </w:rPr>
        <w:t xml:space="preserve">　第百六十六条第一項に規定する売買等が行われた日から三年を経過したときは、内閣</w:t>
      </w:r>
      <w:r w:rsidRPr="00267EA4">
        <w:rPr>
          <w:rFonts w:hint="eastAsia"/>
          <w:u w:color="FF0000"/>
        </w:rPr>
        <w:lastRenderedPageBreak/>
        <w:t>総理大臣は、当該売買等に係る</w:t>
      </w:r>
      <w:r w:rsidRPr="00267EA4">
        <w:rPr>
          <w:rFonts w:hint="eastAsia"/>
          <w:u w:val="single" w:color="FF0000"/>
        </w:rPr>
        <w:t>第一項第四号</w:t>
      </w:r>
      <w:r w:rsidRPr="00267EA4">
        <w:rPr>
          <w:rFonts w:hint="eastAsia"/>
          <w:u w:color="FF0000"/>
        </w:rPr>
        <w:t>に掲げる事実について、審判手続開始の決定をすることができない。</w:t>
      </w:r>
    </w:p>
    <w:p w:rsidR="00AC6417" w:rsidRPr="00267EA4" w:rsidRDefault="00AC6417" w:rsidP="00AC6417">
      <w:pPr>
        <w:ind w:left="178" w:hangingChars="85" w:hanging="178"/>
        <w:rPr>
          <w:rFonts w:hint="eastAsia"/>
          <w:u w:color="FF0000"/>
        </w:rPr>
      </w:pPr>
      <w:r w:rsidRPr="00267EA4">
        <w:rPr>
          <w:rFonts w:hint="eastAsia"/>
          <w:u w:val="single" w:color="FF0000"/>
        </w:rPr>
        <w:t>⑧</w:t>
      </w:r>
      <w:r w:rsidRPr="00267EA4">
        <w:rPr>
          <w:rFonts w:hint="eastAsia"/>
          <w:u w:color="FF0000"/>
        </w:rPr>
        <w:t xml:space="preserve">　第百六十七条第一項に規定する特定株券等若しくは関連株券等に係る買付け等又は同項に規定する株券等に係る売付け等が行われた日から三年を経過したときは、内閣総理大臣は、当該特定株券等若しくは関連株券等に係る買付け等又は株券等に係る売付け等に係る</w:t>
      </w:r>
      <w:r w:rsidRPr="00267EA4">
        <w:rPr>
          <w:rFonts w:hint="eastAsia"/>
          <w:u w:val="single" w:color="FF0000"/>
        </w:rPr>
        <w:t>第一項第四号</w:t>
      </w:r>
      <w:r w:rsidRPr="00267EA4">
        <w:rPr>
          <w:rFonts w:hint="eastAsia"/>
          <w:u w:color="FF0000"/>
        </w:rPr>
        <w:t>に掲げる事実について、審判手続開始の決定をすることができない。</w:t>
      </w:r>
    </w:p>
    <w:p w:rsidR="00AC6417" w:rsidRPr="00267EA4" w:rsidRDefault="00AC6417" w:rsidP="00AC6417">
      <w:pPr>
        <w:rPr>
          <w:u w:color="FF0000"/>
        </w:rPr>
      </w:pPr>
    </w:p>
    <w:p w:rsidR="00BB6331" w:rsidRPr="00267EA4" w:rsidRDefault="00BB6331" w:rsidP="00BB6331">
      <w:pPr>
        <w:rPr>
          <w:rFonts w:hint="eastAsia"/>
          <w:u w:color="FF0000"/>
        </w:rPr>
      </w:pPr>
    </w:p>
    <w:p w:rsidR="00BB6331" w:rsidRPr="00267EA4" w:rsidRDefault="00BB6331" w:rsidP="00BB6331">
      <w:pPr>
        <w:rPr>
          <w:rFonts w:hint="eastAsia"/>
          <w:u w:color="FF0000"/>
        </w:rPr>
      </w:pPr>
      <w:r w:rsidRPr="00267EA4">
        <w:rPr>
          <w:rFonts w:hint="eastAsia"/>
          <w:u w:color="FF0000"/>
        </w:rPr>
        <w:t>【平成</w:t>
      </w:r>
      <w:r w:rsidRPr="00267EA4">
        <w:rPr>
          <w:rFonts w:hint="eastAsia"/>
          <w:u w:color="FF0000"/>
        </w:rPr>
        <w:t>17</w:t>
      </w:r>
      <w:r w:rsidRPr="00267EA4">
        <w:rPr>
          <w:rFonts w:hint="eastAsia"/>
          <w:u w:color="FF0000"/>
        </w:rPr>
        <w:t>年</w:t>
      </w:r>
      <w:r w:rsidRPr="00267EA4">
        <w:rPr>
          <w:rFonts w:hint="eastAsia"/>
          <w:u w:color="FF0000"/>
        </w:rPr>
        <w:t>5</w:t>
      </w:r>
      <w:r w:rsidRPr="00267EA4">
        <w:rPr>
          <w:rFonts w:hint="eastAsia"/>
          <w:u w:color="FF0000"/>
        </w:rPr>
        <w:t>月</w:t>
      </w:r>
      <w:r w:rsidRPr="00267EA4">
        <w:rPr>
          <w:rFonts w:hint="eastAsia"/>
          <w:u w:color="FF0000"/>
        </w:rPr>
        <w:t>6</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40</w:t>
      </w:r>
      <w:r w:rsidRPr="00267EA4">
        <w:rPr>
          <w:rFonts w:hint="eastAsia"/>
          <w:u w:color="FF0000"/>
        </w:rPr>
        <w:t>号】</w:t>
      </w:r>
      <w:r w:rsidR="00AC6417" w:rsidRPr="00267EA4">
        <w:rPr>
          <w:u w:color="FF0000"/>
        </w:rPr>
        <w:tab/>
      </w:r>
      <w:r w:rsidR="00AC6417" w:rsidRPr="00267EA4">
        <w:rPr>
          <w:rFonts w:hint="eastAsia"/>
          <w:u w:color="FF0000"/>
        </w:rPr>
        <w:t>（改正なし）</w:t>
      </w:r>
    </w:p>
    <w:p w:rsidR="00BB6331" w:rsidRPr="00267EA4" w:rsidRDefault="00BB6331" w:rsidP="00BB6331">
      <w:pPr>
        <w:rPr>
          <w:rFonts w:hint="eastAsia"/>
          <w:u w:color="FF0000"/>
        </w:rPr>
      </w:pPr>
      <w:r w:rsidRPr="00267EA4">
        <w:rPr>
          <w:rFonts w:hint="eastAsia"/>
          <w:u w:color="FF0000"/>
        </w:rPr>
        <w:t>【平成</w:t>
      </w:r>
      <w:r w:rsidRPr="00267EA4">
        <w:rPr>
          <w:rFonts w:hint="eastAsia"/>
          <w:u w:color="FF0000"/>
        </w:rPr>
        <w:t>16</w:t>
      </w:r>
      <w:r w:rsidRPr="00267EA4">
        <w:rPr>
          <w:rFonts w:hint="eastAsia"/>
          <w:u w:color="FF0000"/>
        </w:rPr>
        <w:t>年</w:t>
      </w:r>
      <w:r w:rsidRPr="00267EA4">
        <w:rPr>
          <w:rFonts w:hint="eastAsia"/>
          <w:u w:color="FF0000"/>
        </w:rPr>
        <w:t>12</w:t>
      </w:r>
      <w:r w:rsidRPr="00267EA4">
        <w:rPr>
          <w:rFonts w:hint="eastAsia"/>
          <w:u w:color="FF0000"/>
        </w:rPr>
        <w:t>月</w:t>
      </w:r>
      <w:r w:rsidRPr="00267EA4">
        <w:rPr>
          <w:rFonts w:hint="eastAsia"/>
          <w:u w:color="FF0000"/>
        </w:rPr>
        <w:t>10</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165</w:t>
      </w:r>
      <w:r w:rsidRPr="00267EA4">
        <w:rPr>
          <w:rFonts w:hint="eastAsia"/>
          <w:u w:color="FF0000"/>
        </w:rPr>
        <w:t>号】</w:t>
      </w:r>
      <w:r w:rsidR="00AC6417" w:rsidRPr="00267EA4">
        <w:rPr>
          <w:u w:color="FF0000"/>
        </w:rPr>
        <w:tab/>
      </w:r>
      <w:r w:rsidR="00AC6417" w:rsidRPr="00267EA4">
        <w:rPr>
          <w:rFonts w:hint="eastAsia"/>
          <w:u w:color="FF0000"/>
        </w:rPr>
        <w:t>（改正なし）</w:t>
      </w:r>
    </w:p>
    <w:p w:rsidR="00BB6331" w:rsidRPr="00267EA4" w:rsidRDefault="00BB6331" w:rsidP="00BB6331">
      <w:pPr>
        <w:rPr>
          <w:rFonts w:hint="eastAsia"/>
          <w:u w:color="FF0000"/>
        </w:rPr>
      </w:pPr>
      <w:r w:rsidRPr="00267EA4">
        <w:rPr>
          <w:rFonts w:hint="eastAsia"/>
          <w:u w:color="FF0000"/>
        </w:rPr>
        <w:t>【平成</w:t>
      </w:r>
      <w:r w:rsidRPr="00267EA4">
        <w:rPr>
          <w:rFonts w:hint="eastAsia"/>
          <w:u w:color="FF0000"/>
        </w:rPr>
        <w:t>16</w:t>
      </w:r>
      <w:r w:rsidRPr="00267EA4">
        <w:rPr>
          <w:rFonts w:hint="eastAsia"/>
          <w:u w:color="FF0000"/>
        </w:rPr>
        <w:t>年</w:t>
      </w:r>
      <w:r w:rsidRPr="00267EA4">
        <w:rPr>
          <w:rFonts w:hint="eastAsia"/>
          <w:u w:color="FF0000"/>
        </w:rPr>
        <w:t>12</w:t>
      </w:r>
      <w:r w:rsidRPr="00267EA4">
        <w:rPr>
          <w:rFonts w:hint="eastAsia"/>
          <w:u w:color="FF0000"/>
        </w:rPr>
        <w:t>月</w:t>
      </w:r>
      <w:r w:rsidRPr="00267EA4">
        <w:rPr>
          <w:rFonts w:hint="eastAsia"/>
          <w:u w:color="FF0000"/>
        </w:rPr>
        <w:t>8</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159</w:t>
      </w:r>
      <w:r w:rsidRPr="00267EA4">
        <w:rPr>
          <w:rFonts w:hint="eastAsia"/>
          <w:u w:color="FF0000"/>
        </w:rPr>
        <w:t>号】</w:t>
      </w:r>
      <w:r w:rsidR="00AC6417" w:rsidRPr="00267EA4">
        <w:rPr>
          <w:u w:color="FF0000"/>
        </w:rPr>
        <w:tab/>
      </w:r>
      <w:r w:rsidR="00AC6417" w:rsidRPr="00267EA4">
        <w:rPr>
          <w:rFonts w:hint="eastAsia"/>
          <w:u w:color="FF0000"/>
        </w:rPr>
        <w:t>（改正なし）</w:t>
      </w:r>
    </w:p>
    <w:p w:rsidR="00BB6331" w:rsidRPr="00267EA4" w:rsidRDefault="00BB6331" w:rsidP="00BB6331">
      <w:pPr>
        <w:rPr>
          <w:rFonts w:hint="eastAsia"/>
          <w:u w:color="FF0000"/>
        </w:rPr>
      </w:pPr>
      <w:r w:rsidRPr="00267EA4">
        <w:rPr>
          <w:rFonts w:hint="eastAsia"/>
          <w:u w:color="FF0000"/>
        </w:rPr>
        <w:t>【平成</w:t>
      </w:r>
      <w:r w:rsidRPr="00267EA4">
        <w:rPr>
          <w:rFonts w:hint="eastAsia"/>
          <w:u w:color="FF0000"/>
        </w:rPr>
        <w:t>16</w:t>
      </w:r>
      <w:r w:rsidRPr="00267EA4">
        <w:rPr>
          <w:rFonts w:hint="eastAsia"/>
          <w:u w:color="FF0000"/>
        </w:rPr>
        <w:t>年</w:t>
      </w:r>
      <w:r w:rsidRPr="00267EA4">
        <w:rPr>
          <w:rFonts w:hint="eastAsia"/>
          <w:u w:color="FF0000"/>
        </w:rPr>
        <w:t>12</w:t>
      </w:r>
      <w:r w:rsidRPr="00267EA4">
        <w:rPr>
          <w:rFonts w:hint="eastAsia"/>
          <w:u w:color="FF0000"/>
        </w:rPr>
        <w:t>月</w:t>
      </w:r>
      <w:r w:rsidRPr="00267EA4">
        <w:rPr>
          <w:rFonts w:hint="eastAsia"/>
          <w:u w:color="FF0000"/>
        </w:rPr>
        <w:t>3</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154</w:t>
      </w:r>
      <w:r w:rsidRPr="00267EA4">
        <w:rPr>
          <w:rFonts w:hint="eastAsia"/>
          <w:u w:color="FF0000"/>
        </w:rPr>
        <w:t>号】</w:t>
      </w:r>
      <w:r w:rsidR="00AC6417" w:rsidRPr="00267EA4">
        <w:rPr>
          <w:u w:color="FF0000"/>
        </w:rPr>
        <w:tab/>
      </w:r>
      <w:r w:rsidR="00AC6417" w:rsidRPr="00267EA4">
        <w:rPr>
          <w:rFonts w:hint="eastAsia"/>
          <w:u w:color="FF0000"/>
        </w:rPr>
        <w:t>（改正なし）</w:t>
      </w:r>
    </w:p>
    <w:p w:rsidR="00BB6331" w:rsidRPr="00267EA4" w:rsidRDefault="00BB6331" w:rsidP="00BB6331">
      <w:pPr>
        <w:rPr>
          <w:rFonts w:hint="eastAsia"/>
          <w:u w:color="FF0000"/>
        </w:rPr>
      </w:pPr>
      <w:r w:rsidRPr="00267EA4">
        <w:rPr>
          <w:rFonts w:hint="eastAsia"/>
          <w:u w:color="FF0000"/>
        </w:rPr>
        <w:t>【平成</w:t>
      </w:r>
      <w:r w:rsidRPr="00267EA4">
        <w:rPr>
          <w:rFonts w:hint="eastAsia"/>
          <w:u w:color="FF0000"/>
        </w:rPr>
        <w:t>16</w:t>
      </w:r>
      <w:r w:rsidRPr="00267EA4">
        <w:rPr>
          <w:rFonts w:hint="eastAsia"/>
          <w:u w:color="FF0000"/>
        </w:rPr>
        <w:t>年</w:t>
      </w:r>
      <w:r w:rsidRPr="00267EA4">
        <w:rPr>
          <w:rFonts w:hint="eastAsia"/>
          <w:u w:color="FF0000"/>
        </w:rPr>
        <w:t>12</w:t>
      </w:r>
      <w:r w:rsidRPr="00267EA4">
        <w:rPr>
          <w:rFonts w:hint="eastAsia"/>
          <w:u w:color="FF0000"/>
        </w:rPr>
        <w:t>月</w:t>
      </w:r>
      <w:r w:rsidRPr="00267EA4">
        <w:rPr>
          <w:rFonts w:hint="eastAsia"/>
          <w:u w:color="FF0000"/>
        </w:rPr>
        <w:t>1</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147</w:t>
      </w:r>
      <w:r w:rsidRPr="00267EA4">
        <w:rPr>
          <w:rFonts w:hint="eastAsia"/>
          <w:u w:color="FF0000"/>
        </w:rPr>
        <w:t>号】</w:t>
      </w:r>
      <w:r w:rsidR="00AC6417" w:rsidRPr="00267EA4">
        <w:rPr>
          <w:u w:color="FF0000"/>
        </w:rPr>
        <w:tab/>
      </w:r>
      <w:r w:rsidR="00AC6417" w:rsidRPr="00267EA4">
        <w:rPr>
          <w:rFonts w:hint="eastAsia"/>
          <w:u w:color="FF0000"/>
        </w:rPr>
        <w:t>（改正なし）</w:t>
      </w:r>
    </w:p>
    <w:p w:rsidR="00BB6331" w:rsidRPr="00267EA4" w:rsidRDefault="00BB6331" w:rsidP="00BB6331">
      <w:pPr>
        <w:rPr>
          <w:rFonts w:hint="eastAsia"/>
          <w:u w:color="FF0000"/>
        </w:rPr>
      </w:pPr>
      <w:r w:rsidRPr="00267EA4">
        <w:rPr>
          <w:rFonts w:hint="eastAsia"/>
          <w:u w:color="FF0000"/>
        </w:rPr>
        <w:t>【平成</w:t>
      </w:r>
      <w:r w:rsidRPr="00267EA4">
        <w:rPr>
          <w:rFonts w:hint="eastAsia"/>
          <w:u w:color="FF0000"/>
        </w:rPr>
        <w:t>16</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18</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124</w:t>
      </w:r>
      <w:r w:rsidRPr="00267EA4">
        <w:rPr>
          <w:rFonts w:hint="eastAsia"/>
          <w:u w:color="FF0000"/>
        </w:rPr>
        <w:t>号】</w:t>
      </w:r>
      <w:r w:rsidR="00AC6417" w:rsidRPr="00267EA4">
        <w:rPr>
          <w:u w:color="FF0000"/>
        </w:rPr>
        <w:tab/>
      </w:r>
      <w:r w:rsidR="00AC6417" w:rsidRPr="00267EA4">
        <w:rPr>
          <w:rFonts w:hint="eastAsia"/>
          <w:u w:color="FF0000"/>
        </w:rPr>
        <w:t>（改正なし）</w:t>
      </w:r>
    </w:p>
    <w:p w:rsidR="00F07729" w:rsidRPr="00267EA4" w:rsidRDefault="00BB6331" w:rsidP="00F07729">
      <w:pPr>
        <w:rPr>
          <w:u w:color="FF0000"/>
        </w:rPr>
      </w:pPr>
      <w:r w:rsidRPr="00267EA4">
        <w:rPr>
          <w:rFonts w:hint="eastAsia"/>
          <w:u w:color="FF0000"/>
        </w:rPr>
        <w:t>【平成</w:t>
      </w:r>
      <w:r w:rsidRPr="00267EA4">
        <w:rPr>
          <w:rFonts w:hint="eastAsia"/>
          <w:u w:color="FF0000"/>
        </w:rPr>
        <w:t>16</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9</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97</w:t>
      </w:r>
      <w:r w:rsidRPr="00267EA4">
        <w:rPr>
          <w:rFonts w:hint="eastAsia"/>
          <w:u w:color="FF0000"/>
        </w:rPr>
        <w:t>号】</w:t>
      </w:r>
    </w:p>
    <w:p w:rsidR="00F07729" w:rsidRPr="00267EA4" w:rsidRDefault="00F07729" w:rsidP="00F07729">
      <w:pPr>
        <w:rPr>
          <w:u w:color="FF0000"/>
        </w:rPr>
      </w:pPr>
    </w:p>
    <w:p w:rsidR="00F07729" w:rsidRPr="00267EA4" w:rsidRDefault="00F07729" w:rsidP="00F07729">
      <w:pPr>
        <w:rPr>
          <w:u w:color="FF0000"/>
        </w:rPr>
      </w:pPr>
      <w:r w:rsidRPr="00267EA4">
        <w:rPr>
          <w:rFonts w:hint="eastAsia"/>
          <w:u w:color="FF0000"/>
        </w:rPr>
        <w:t>（改正後）</w:t>
      </w:r>
    </w:p>
    <w:p w:rsidR="00F07729" w:rsidRPr="00267EA4" w:rsidRDefault="00F07729" w:rsidP="00F07729">
      <w:pPr>
        <w:ind w:left="178" w:hangingChars="85" w:hanging="178"/>
        <w:rPr>
          <w:rFonts w:hint="eastAsia"/>
          <w:u w:color="FF0000"/>
        </w:rPr>
      </w:pPr>
      <w:r w:rsidRPr="00267EA4">
        <w:rPr>
          <w:rFonts w:hint="eastAsia"/>
          <w:u w:color="FF0000"/>
        </w:rPr>
        <w:t>第百七十八条　内閣総理大臣は、次に掲げる事実のいずれかがあると認めるときは、当該事実に係る事件について審判手続開始の決定をしなければならない。</w:t>
      </w:r>
    </w:p>
    <w:p w:rsidR="00F07729" w:rsidRPr="00267EA4" w:rsidRDefault="00F07729" w:rsidP="00F07729">
      <w:pPr>
        <w:ind w:leftChars="86" w:left="359" w:hangingChars="85" w:hanging="178"/>
        <w:rPr>
          <w:rFonts w:hint="eastAsia"/>
          <w:u w:color="FF0000"/>
        </w:rPr>
      </w:pPr>
      <w:r w:rsidRPr="00267EA4">
        <w:rPr>
          <w:rFonts w:hint="eastAsia"/>
          <w:u w:color="FF0000"/>
        </w:rPr>
        <w:t>一　第百七十二条第一項（同条第四項において準用する場合を含む。）又は第二項（同条第五項において準用する場合を含む。）に該当する事実</w:t>
      </w:r>
    </w:p>
    <w:p w:rsidR="00F07729" w:rsidRPr="00267EA4" w:rsidRDefault="00F07729" w:rsidP="00F07729">
      <w:pPr>
        <w:ind w:leftChars="86" w:left="359" w:hangingChars="85" w:hanging="178"/>
        <w:rPr>
          <w:rFonts w:hint="eastAsia"/>
          <w:u w:color="FF0000"/>
        </w:rPr>
      </w:pPr>
      <w:r w:rsidRPr="00267EA4">
        <w:rPr>
          <w:rFonts w:hint="eastAsia"/>
          <w:u w:color="FF0000"/>
        </w:rPr>
        <w:t>二　第百七十三条第一項に該当する事実</w:t>
      </w:r>
    </w:p>
    <w:p w:rsidR="00F07729" w:rsidRPr="00267EA4" w:rsidRDefault="00F07729" w:rsidP="00F07729">
      <w:pPr>
        <w:ind w:leftChars="86" w:left="359" w:hangingChars="85" w:hanging="178"/>
        <w:rPr>
          <w:rFonts w:hint="eastAsia"/>
          <w:u w:color="FF0000"/>
        </w:rPr>
      </w:pPr>
      <w:r w:rsidRPr="00267EA4">
        <w:rPr>
          <w:rFonts w:hint="eastAsia"/>
          <w:u w:color="FF0000"/>
        </w:rPr>
        <w:t>三　第百七十四条第一項に該当する事実</w:t>
      </w:r>
    </w:p>
    <w:p w:rsidR="00F07729" w:rsidRPr="00267EA4" w:rsidRDefault="00F07729" w:rsidP="00F07729">
      <w:pPr>
        <w:ind w:leftChars="86" w:left="359" w:hangingChars="85" w:hanging="178"/>
        <w:rPr>
          <w:rFonts w:hint="eastAsia"/>
          <w:u w:color="FF0000"/>
        </w:rPr>
      </w:pPr>
      <w:r w:rsidRPr="00267EA4">
        <w:rPr>
          <w:rFonts w:hint="eastAsia"/>
          <w:u w:color="FF0000"/>
        </w:rPr>
        <w:t>四　第百七十五条第一項（同条第七項において準用する場合を含む。）又は第二項に該当する事実</w:t>
      </w:r>
    </w:p>
    <w:p w:rsidR="00F07729" w:rsidRPr="00267EA4" w:rsidRDefault="00F07729" w:rsidP="00F07729">
      <w:pPr>
        <w:ind w:left="178" w:hangingChars="85" w:hanging="178"/>
        <w:rPr>
          <w:rFonts w:hint="eastAsia"/>
          <w:u w:color="FF0000"/>
        </w:rPr>
      </w:pPr>
      <w:r w:rsidRPr="00267EA4">
        <w:rPr>
          <w:rFonts w:hint="eastAsia"/>
          <w:u w:color="FF0000"/>
        </w:rPr>
        <w:t>②　内閣総理大臣は、審判手続開始の決定をした場合においては、当該決定に係る同項各号に掲げる事実が当該各号のうち他の号に掲げる事実にも該当することを理由として、審判手続開始の決定をすることができない。</w:t>
      </w:r>
    </w:p>
    <w:p w:rsidR="00F07729" w:rsidRPr="00267EA4" w:rsidRDefault="00F07729" w:rsidP="00F07729">
      <w:pPr>
        <w:ind w:left="178" w:hangingChars="85" w:hanging="178"/>
        <w:rPr>
          <w:rFonts w:hint="eastAsia"/>
          <w:u w:color="FF0000"/>
        </w:rPr>
      </w:pPr>
      <w:r w:rsidRPr="00267EA4">
        <w:rPr>
          <w:rFonts w:hint="eastAsia"/>
          <w:u w:color="FF0000"/>
        </w:rPr>
        <w:t>③　重要な事項につき虚偽の記載がある第百七十二条第三項に規定する開示書類を提出した日から三年を経過したときは、内閣総理大臣は、当該開示書類に係る第一項第一号に掲げる事実について、審判手続開始の決定をすることができない。</w:t>
      </w:r>
    </w:p>
    <w:p w:rsidR="00F07729" w:rsidRPr="00267EA4" w:rsidRDefault="00F07729" w:rsidP="00F07729">
      <w:pPr>
        <w:ind w:left="178" w:hangingChars="85" w:hanging="178"/>
        <w:rPr>
          <w:rFonts w:hint="eastAsia"/>
          <w:u w:color="FF0000"/>
        </w:rPr>
      </w:pPr>
      <w:r w:rsidRPr="00267EA4">
        <w:rPr>
          <w:rFonts w:hint="eastAsia"/>
          <w:u w:color="FF0000"/>
        </w:rPr>
        <w:t>④　第百七十二条第四項に規定する重要な事項につき虚偽の記載がある同項に規定する目論見書に係る売出しを開始した日から三年を経過したときは、内閣総理大臣は、当該目論見書に係る第一項第一号に掲げる事実について、審判手続開始の決定をすることができない。</w:t>
      </w:r>
    </w:p>
    <w:p w:rsidR="00F07729" w:rsidRPr="00267EA4" w:rsidRDefault="00F07729" w:rsidP="00F07729">
      <w:pPr>
        <w:ind w:left="178" w:hangingChars="85" w:hanging="178"/>
        <w:rPr>
          <w:rFonts w:hint="eastAsia"/>
          <w:u w:color="FF0000"/>
        </w:rPr>
      </w:pPr>
      <w:r w:rsidRPr="00267EA4">
        <w:rPr>
          <w:rFonts w:hint="eastAsia"/>
          <w:u w:color="FF0000"/>
        </w:rPr>
        <w:t>⑤　第百七十三条第一項に規定する違反行為が行われた日から三年を経過したときは、内</w:t>
      </w:r>
      <w:r w:rsidRPr="00267EA4">
        <w:rPr>
          <w:rFonts w:hint="eastAsia"/>
          <w:u w:color="FF0000"/>
        </w:rPr>
        <w:lastRenderedPageBreak/>
        <w:t>閣総理大臣は、当該違反行為に係る第一項第二号に掲げる事実について、審判手続開始の決定をすることができない。</w:t>
      </w:r>
    </w:p>
    <w:p w:rsidR="00F07729" w:rsidRPr="00267EA4" w:rsidRDefault="00F07729" w:rsidP="00F07729">
      <w:pPr>
        <w:ind w:left="178" w:hangingChars="85" w:hanging="178"/>
        <w:rPr>
          <w:rFonts w:hint="eastAsia"/>
          <w:u w:color="FF0000"/>
        </w:rPr>
      </w:pPr>
      <w:r w:rsidRPr="00267EA4">
        <w:rPr>
          <w:rFonts w:hint="eastAsia"/>
          <w:u w:color="FF0000"/>
        </w:rPr>
        <w:t>⑥　第百七十四条第一項に規定する違反行為が終了した日から三年を経過したときは、内閣総理大臣は、当該違反行為に係る第一項第三号に掲げる事実について、審判手続開始の決定をすることができない。</w:t>
      </w:r>
    </w:p>
    <w:p w:rsidR="00F07729" w:rsidRPr="00267EA4" w:rsidRDefault="00F07729" w:rsidP="00F07729">
      <w:pPr>
        <w:ind w:left="178" w:hangingChars="85" w:hanging="178"/>
        <w:rPr>
          <w:rFonts w:hint="eastAsia"/>
          <w:u w:color="FF0000"/>
        </w:rPr>
      </w:pPr>
      <w:r w:rsidRPr="00267EA4">
        <w:rPr>
          <w:rFonts w:hint="eastAsia"/>
          <w:u w:color="FF0000"/>
        </w:rPr>
        <w:t>⑦　第百六十六条第一項に規定する売買等が行われた日から三年を経過したときは、内閣総理大臣は、当該売買等に係る第一項第四号に掲げる事実について、審判手続開始の決定をすることができない。</w:t>
      </w:r>
    </w:p>
    <w:p w:rsidR="00F07729" w:rsidRPr="00267EA4" w:rsidRDefault="00F07729" w:rsidP="00F07729">
      <w:pPr>
        <w:ind w:left="178" w:hangingChars="85" w:hanging="178"/>
        <w:rPr>
          <w:rFonts w:hint="eastAsia"/>
          <w:u w:color="FF0000"/>
        </w:rPr>
      </w:pPr>
      <w:r w:rsidRPr="00267EA4">
        <w:rPr>
          <w:rFonts w:hint="eastAsia"/>
          <w:u w:color="FF0000"/>
        </w:rPr>
        <w:t>⑧　第百六十七条第一項に規定する特定株券等若しくは関連株券等に係る買付け等又は同項に規定する株券等に係る売付け等が行われた日から三年を経過したときは、内閣総理大臣は、当該特定株券等若しくは関連株券等に係る買付け等又は株券等に係る売付け等に係る第一項第四号に掲げる事実について、審判手続開始の決定をすることができない。</w:t>
      </w:r>
    </w:p>
    <w:p w:rsidR="00F07729" w:rsidRPr="00267EA4" w:rsidRDefault="00F07729" w:rsidP="00F07729">
      <w:pPr>
        <w:ind w:left="178" w:hangingChars="85" w:hanging="178"/>
        <w:rPr>
          <w:u w:color="FF0000"/>
        </w:rPr>
      </w:pPr>
    </w:p>
    <w:p w:rsidR="00F07729" w:rsidRPr="00267EA4" w:rsidRDefault="00F07729" w:rsidP="00F07729">
      <w:pPr>
        <w:ind w:left="178" w:hangingChars="85" w:hanging="178"/>
        <w:rPr>
          <w:u w:color="FF0000"/>
        </w:rPr>
      </w:pPr>
      <w:r w:rsidRPr="00267EA4">
        <w:rPr>
          <w:rFonts w:hint="eastAsia"/>
          <w:u w:color="FF0000"/>
        </w:rPr>
        <w:t>（改正前）</w:t>
      </w:r>
    </w:p>
    <w:p w:rsidR="00F07729" w:rsidRPr="00267EA4" w:rsidRDefault="00F07729" w:rsidP="00F07729">
      <w:pPr>
        <w:rPr>
          <w:u w:val="single" w:color="FF0000"/>
        </w:rPr>
      </w:pPr>
      <w:r w:rsidRPr="00267EA4">
        <w:rPr>
          <w:rFonts w:hint="eastAsia"/>
          <w:u w:val="single" w:color="FF0000"/>
        </w:rPr>
        <w:t>（新設）</w:t>
      </w:r>
    </w:p>
    <w:p w:rsidR="00F07729" w:rsidRPr="00267EA4" w:rsidRDefault="00F07729" w:rsidP="00F07729">
      <w:pPr>
        <w:rPr>
          <w:u w:color="FF0000"/>
        </w:rPr>
      </w:pPr>
    </w:p>
    <w:sectPr w:rsidR="00F07729" w:rsidRPr="00267EA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4A60" w:rsidRDefault="000B4A60">
      <w:r>
        <w:separator/>
      </w:r>
    </w:p>
  </w:endnote>
  <w:endnote w:type="continuationSeparator" w:id="0">
    <w:p w:rsidR="000B4A60" w:rsidRDefault="000B4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93879">
      <w:rPr>
        <w:rStyle w:val="a4"/>
        <w:noProof/>
      </w:rPr>
      <w:t>1</w:t>
    </w:r>
    <w:r>
      <w:rPr>
        <w:rStyle w:val="a4"/>
      </w:rPr>
      <w:fldChar w:fldCharType="end"/>
    </w:r>
  </w:p>
  <w:p w:rsidR="00BB6331" w:rsidRDefault="00BB25E3" w:rsidP="00BB25E3">
    <w:pPr>
      <w:pStyle w:val="a3"/>
      <w:ind w:right="360"/>
    </w:pPr>
    <w:r>
      <w:rPr>
        <w:rFonts w:ascii="Times New Roman" w:hAnsi="Times New Roman" w:hint="eastAsia"/>
        <w:noProof/>
        <w:kern w:val="0"/>
        <w:szCs w:val="21"/>
      </w:rPr>
      <w:t xml:space="preserve">金融商品取引法　</w:t>
    </w:r>
    <w:r w:rsidRPr="00BB25E3">
      <w:rPr>
        <w:rFonts w:ascii="Times New Roman" w:hAnsi="Times New Roman"/>
        <w:noProof/>
        <w:kern w:val="0"/>
        <w:szCs w:val="21"/>
      </w:rPr>
      <w:fldChar w:fldCharType="begin"/>
    </w:r>
    <w:r w:rsidRPr="00BB25E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178</w:t>
    </w:r>
    <w:r>
      <w:rPr>
        <w:rFonts w:ascii="Times New Roman" w:hAnsi="Times New Roman" w:hint="eastAsia"/>
        <w:noProof/>
        <w:kern w:val="0"/>
        <w:szCs w:val="21"/>
      </w:rPr>
      <w:t>条</w:t>
    </w:r>
    <w:r>
      <w:rPr>
        <w:rFonts w:ascii="Times New Roman" w:hAnsi="Times New Roman" w:hint="eastAsia"/>
        <w:noProof/>
        <w:kern w:val="0"/>
        <w:szCs w:val="21"/>
      </w:rPr>
      <w:t>.doc</w:t>
    </w:r>
    <w:r w:rsidRPr="00BB25E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4A60" w:rsidRDefault="000B4A60">
      <w:r>
        <w:separator/>
      </w:r>
    </w:p>
  </w:footnote>
  <w:footnote w:type="continuationSeparator" w:id="0">
    <w:p w:rsidR="000B4A60" w:rsidRDefault="000B4A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101C"/>
    <w:rsid w:val="000313DA"/>
    <w:rsid w:val="000B4A60"/>
    <w:rsid w:val="00114A84"/>
    <w:rsid w:val="00166F69"/>
    <w:rsid w:val="00267EA4"/>
    <w:rsid w:val="00307DA1"/>
    <w:rsid w:val="004F0B33"/>
    <w:rsid w:val="005250B2"/>
    <w:rsid w:val="00534840"/>
    <w:rsid w:val="005F01FD"/>
    <w:rsid w:val="006127A7"/>
    <w:rsid w:val="00641E16"/>
    <w:rsid w:val="00706102"/>
    <w:rsid w:val="007D76EA"/>
    <w:rsid w:val="008A3362"/>
    <w:rsid w:val="008D7ECC"/>
    <w:rsid w:val="008F65AC"/>
    <w:rsid w:val="009205C7"/>
    <w:rsid w:val="00A56EC6"/>
    <w:rsid w:val="00A84C76"/>
    <w:rsid w:val="00A851BD"/>
    <w:rsid w:val="00A93879"/>
    <w:rsid w:val="00AC6417"/>
    <w:rsid w:val="00BB25E3"/>
    <w:rsid w:val="00BB6331"/>
    <w:rsid w:val="00C5419A"/>
    <w:rsid w:val="00D72654"/>
    <w:rsid w:val="00DB65B3"/>
    <w:rsid w:val="00E17764"/>
    <w:rsid w:val="00E4325F"/>
    <w:rsid w:val="00EE2741"/>
    <w:rsid w:val="00F07729"/>
    <w:rsid w:val="00F876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EA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56EC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71149">
      <w:bodyDiv w:val="1"/>
      <w:marLeft w:val="0"/>
      <w:marRight w:val="0"/>
      <w:marTop w:val="0"/>
      <w:marBottom w:val="0"/>
      <w:divBdr>
        <w:top w:val="none" w:sz="0" w:space="0" w:color="auto"/>
        <w:left w:val="none" w:sz="0" w:space="0" w:color="auto"/>
        <w:bottom w:val="none" w:sz="0" w:space="0" w:color="auto"/>
        <w:right w:val="none" w:sz="0" w:space="0" w:color="auto"/>
      </w:divBdr>
    </w:div>
    <w:div w:id="421073693">
      <w:bodyDiv w:val="1"/>
      <w:marLeft w:val="0"/>
      <w:marRight w:val="0"/>
      <w:marTop w:val="0"/>
      <w:marBottom w:val="0"/>
      <w:divBdr>
        <w:top w:val="none" w:sz="0" w:space="0" w:color="auto"/>
        <w:left w:val="none" w:sz="0" w:space="0" w:color="auto"/>
        <w:bottom w:val="none" w:sz="0" w:space="0" w:color="auto"/>
        <w:right w:val="none" w:sz="0" w:space="0" w:color="auto"/>
      </w:divBdr>
    </w:div>
    <w:div w:id="498349021">
      <w:bodyDiv w:val="1"/>
      <w:marLeft w:val="0"/>
      <w:marRight w:val="0"/>
      <w:marTop w:val="0"/>
      <w:marBottom w:val="0"/>
      <w:divBdr>
        <w:top w:val="none" w:sz="0" w:space="0" w:color="auto"/>
        <w:left w:val="none" w:sz="0" w:space="0" w:color="auto"/>
        <w:bottom w:val="none" w:sz="0" w:space="0" w:color="auto"/>
        <w:right w:val="none" w:sz="0" w:space="0" w:color="auto"/>
      </w:divBdr>
    </w:div>
    <w:div w:id="669335893">
      <w:bodyDiv w:val="1"/>
      <w:marLeft w:val="0"/>
      <w:marRight w:val="0"/>
      <w:marTop w:val="0"/>
      <w:marBottom w:val="0"/>
      <w:divBdr>
        <w:top w:val="none" w:sz="0" w:space="0" w:color="auto"/>
        <w:left w:val="none" w:sz="0" w:space="0" w:color="auto"/>
        <w:bottom w:val="none" w:sz="0" w:space="0" w:color="auto"/>
        <w:right w:val="none" w:sz="0" w:space="0" w:color="auto"/>
      </w:divBdr>
    </w:div>
    <w:div w:id="830172094">
      <w:bodyDiv w:val="1"/>
      <w:marLeft w:val="0"/>
      <w:marRight w:val="0"/>
      <w:marTop w:val="0"/>
      <w:marBottom w:val="0"/>
      <w:divBdr>
        <w:top w:val="none" w:sz="0" w:space="0" w:color="auto"/>
        <w:left w:val="none" w:sz="0" w:space="0" w:color="auto"/>
        <w:bottom w:val="none" w:sz="0" w:space="0" w:color="auto"/>
        <w:right w:val="none" w:sz="0" w:space="0" w:color="auto"/>
      </w:divBdr>
    </w:div>
    <w:div w:id="835732485">
      <w:bodyDiv w:val="1"/>
      <w:marLeft w:val="0"/>
      <w:marRight w:val="0"/>
      <w:marTop w:val="0"/>
      <w:marBottom w:val="0"/>
      <w:divBdr>
        <w:top w:val="none" w:sz="0" w:space="0" w:color="auto"/>
        <w:left w:val="none" w:sz="0" w:space="0" w:color="auto"/>
        <w:bottom w:val="none" w:sz="0" w:space="0" w:color="auto"/>
        <w:right w:val="none" w:sz="0" w:space="0" w:color="auto"/>
      </w:divBdr>
    </w:div>
    <w:div w:id="874464742">
      <w:bodyDiv w:val="1"/>
      <w:marLeft w:val="0"/>
      <w:marRight w:val="0"/>
      <w:marTop w:val="0"/>
      <w:marBottom w:val="0"/>
      <w:divBdr>
        <w:top w:val="none" w:sz="0" w:space="0" w:color="auto"/>
        <w:left w:val="none" w:sz="0" w:space="0" w:color="auto"/>
        <w:bottom w:val="none" w:sz="0" w:space="0" w:color="auto"/>
        <w:right w:val="none" w:sz="0" w:space="0" w:color="auto"/>
      </w:divBdr>
    </w:div>
    <w:div w:id="878056136">
      <w:bodyDiv w:val="1"/>
      <w:marLeft w:val="0"/>
      <w:marRight w:val="0"/>
      <w:marTop w:val="0"/>
      <w:marBottom w:val="0"/>
      <w:divBdr>
        <w:top w:val="none" w:sz="0" w:space="0" w:color="auto"/>
        <w:left w:val="none" w:sz="0" w:space="0" w:color="auto"/>
        <w:bottom w:val="none" w:sz="0" w:space="0" w:color="auto"/>
        <w:right w:val="none" w:sz="0" w:space="0" w:color="auto"/>
      </w:divBdr>
    </w:div>
    <w:div w:id="1046486201">
      <w:bodyDiv w:val="1"/>
      <w:marLeft w:val="0"/>
      <w:marRight w:val="0"/>
      <w:marTop w:val="0"/>
      <w:marBottom w:val="0"/>
      <w:divBdr>
        <w:top w:val="none" w:sz="0" w:space="0" w:color="auto"/>
        <w:left w:val="none" w:sz="0" w:space="0" w:color="auto"/>
        <w:bottom w:val="none" w:sz="0" w:space="0" w:color="auto"/>
        <w:right w:val="none" w:sz="0" w:space="0" w:color="auto"/>
      </w:divBdr>
    </w:div>
    <w:div w:id="1409961531">
      <w:bodyDiv w:val="1"/>
      <w:marLeft w:val="0"/>
      <w:marRight w:val="0"/>
      <w:marTop w:val="0"/>
      <w:marBottom w:val="0"/>
      <w:divBdr>
        <w:top w:val="none" w:sz="0" w:space="0" w:color="auto"/>
        <w:left w:val="none" w:sz="0" w:space="0" w:color="auto"/>
        <w:bottom w:val="none" w:sz="0" w:space="0" w:color="auto"/>
        <w:right w:val="none" w:sz="0" w:space="0" w:color="auto"/>
      </w:divBdr>
    </w:div>
    <w:div w:id="1637372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2346</Words>
  <Characters>13375</Characters>
  <Application>Microsoft Office Word</Application>
  <DocSecurity>0</DocSecurity>
  <Lines>111</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2024-07-18T07:19:00Z</dcterms:created>
  <dcterms:modified xsi:type="dcterms:W3CDTF">2024-07-18T07:19:00Z</dcterms:modified>
</cp:coreProperties>
</file>