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247" w:rsidRDefault="00CA3247" w:rsidP="00CA324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CA3247" w:rsidRDefault="00CA3247" w:rsidP="00CA3247">
      <w:pPr>
        <w:rPr>
          <w:rFonts w:hint="eastAsia"/>
        </w:rPr>
      </w:pPr>
    </w:p>
    <w:p w:rsidR="005A611C" w:rsidRDefault="005A611C" w:rsidP="005A611C">
      <w:pPr>
        <w:ind w:leftChars="85" w:left="178"/>
        <w:rPr>
          <w:rFonts w:hint="eastAsia"/>
        </w:rPr>
      </w:pPr>
      <w:r>
        <w:rPr>
          <w:rFonts w:hint="eastAsia"/>
        </w:rPr>
        <w:t>（再委託の禁止）</w:t>
      </w:r>
    </w:p>
    <w:p w:rsidR="005A611C" w:rsidRPr="005A611C" w:rsidRDefault="005A611C" w:rsidP="005A611C">
      <w:pPr>
        <w:ind w:left="179" w:hangingChars="85" w:hanging="179"/>
        <w:rPr>
          <w:rFonts w:hint="eastAsia"/>
        </w:rPr>
      </w:pPr>
      <w:r w:rsidRPr="00CA3247">
        <w:rPr>
          <w:rFonts w:hint="eastAsia"/>
          <w:b/>
        </w:rPr>
        <w:t>第百二条の十九</w:t>
      </w:r>
      <w:r>
        <w:rPr>
          <w:rFonts w:hint="eastAsia"/>
        </w:rPr>
        <w:t xml:space="preserve">　前条の規定により自主規制業務の委託を受けた自主規制法人は、当該委託を受けた自主規制業務を他の者に委託することができない。</w:t>
      </w:r>
      <w:r w:rsidRPr="005A611C">
        <w:t>ただし、委託金融商品取引所（自主規制法人に自主規制業務を委託した金融商品取引所をいう。以下この章において同じ。）の同意を得て、特定業務を他の者に委託する場合においては、この限りでない。</w:t>
      </w:r>
    </w:p>
    <w:p w:rsidR="005A611C" w:rsidRPr="005A611C" w:rsidRDefault="005A611C" w:rsidP="005A611C">
      <w:pPr>
        <w:ind w:left="178" w:hangingChars="85" w:hanging="178"/>
        <w:rPr>
          <w:rFonts w:hint="eastAsia"/>
        </w:rPr>
      </w:pPr>
      <w:r w:rsidRPr="005A611C">
        <w:t>２　第八十五条第五項の規定は、自主規制法人が前項ただし書の規定により特定業務を委託する場合について準用する。この場合において、同条第五項中「前項」とあるのは、「第百二条の十九第一項ただし書」と読み替えるものとする。</w:t>
      </w:r>
    </w:p>
    <w:p w:rsidR="005A611C" w:rsidRPr="005A611C" w:rsidRDefault="005A611C" w:rsidP="00CA3247">
      <w:pPr>
        <w:rPr>
          <w:rFonts w:hint="eastAsia"/>
        </w:rPr>
      </w:pPr>
    </w:p>
    <w:p w:rsidR="005A611C" w:rsidRDefault="005A611C" w:rsidP="00CA3247">
      <w:pPr>
        <w:rPr>
          <w:rFonts w:hint="eastAsia"/>
        </w:rPr>
      </w:pPr>
    </w:p>
    <w:p w:rsidR="00CA3247" w:rsidRDefault="00CA3247" w:rsidP="00CA324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CA3247" w:rsidRDefault="00CA3247" w:rsidP="00CA3247">
      <w:pPr>
        <w:rPr>
          <w:rFonts w:hint="eastAsia"/>
        </w:rPr>
      </w:pPr>
    </w:p>
    <w:p w:rsidR="00CA3247" w:rsidRDefault="00CA3247" w:rsidP="00CA3247">
      <w:pPr>
        <w:rPr>
          <w:rFonts w:hint="eastAsia"/>
        </w:rPr>
      </w:pPr>
      <w:r>
        <w:rPr>
          <w:rFonts w:hint="eastAsia"/>
        </w:rPr>
        <w:t>（改正後）</w:t>
      </w:r>
    </w:p>
    <w:p w:rsidR="00CA3247" w:rsidRDefault="00CA3247" w:rsidP="00CA3247">
      <w:pPr>
        <w:ind w:leftChars="85" w:left="178"/>
        <w:rPr>
          <w:rFonts w:hint="eastAsia"/>
        </w:rPr>
      </w:pPr>
      <w:r>
        <w:rPr>
          <w:rFonts w:hint="eastAsia"/>
        </w:rPr>
        <w:t>（再委託の禁止）</w:t>
      </w:r>
    </w:p>
    <w:p w:rsidR="00CA3247" w:rsidRDefault="00CA3247" w:rsidP="00CA3247">
      <w:pPr>
        <w:ind w:left="179" w:hangingChars="85" w:hanging="179"/>
        <w:rPr>
          <w:rFonts w:hint="eastAsia"/>
          <w:u w:val="single" w:color="FF0000"/>
        </w:rPr>
      </w:pPr>
      <w:r w:rsidRPr="00CA3247">
        <w:rPr>
          <w:rFonts w:hint="eastAsia"/>
          <w:b/>
        </w:rPr>
        <w:t>第百二条の十九</w:t>
      </w:r>
      <w:r>
        <w:rPr>
          <w:rFonts w:hint="eastAsia"/>
        </w:rPr>
        <w:t xml:space="preserve">　前条の規定により自主規制業務の委託を受けた自主規制法人は、当該委託を受けた自主規制業務を他の者に委託することができない。</w:t>
      </w:r>
      <w:r w:rsidRPr="007B7BDC">
        <w:rPr>
          <w:u w:val="single" w:color="FF0000"/>
        </w:rPr>
        <w:t>ただし、委託金融商品取引所（自主規制法人に自主規制業務を委託した金融商品取引所をいう。以下この章において同じ。）の同意を得て、特定業務を他の者に委託する場合においては、この限りでない。</w:t>
      </w:r>
    </w:p>
    <w:p w:rsidR="00CA3247" w:rsidRDefault="00CA3247" w:rsidP="00CA3247">
      <w:pPr>
        <w:ind w:left="178" w:hangingChars="85" w:hanging="178"/>
        <w:rPr>
          <w:rFonts w:hint="eastAsia"/>
        </w:rPr>
      </w:pPr>
      <w:r w:rsidRPr="007B7BDC">
        <w:rPr>
          <w:u w:val="single" w:color="FF0000"/>
        </w:rPr>
        <w:t>２　第八十五条第五項の規定は、自主規制法人が前項ただし書の規定により特定業務を委託する場合について準用する。この場合において、同条第五項中「前項」とあるのは、「第百二条の十九第一項ただし書」と読み替えるものとする。</w:t>
      </w:r>
    </w:p>
    <w:p w:rsidR="00CA3247" w:rsidRPr="00CA3247" w:rsidRDefault="00CA3247" w:rsidP="00CA3247">
      <w:pPr>
        <w:ind w:left="178" w:hangingChars="85" w:hanging="178"/>
        <w:rPr>
          <w:rFonts w:hint="eastAsia"/>
        </w:rPr>
      </w:pPr>
    </w:p>
    <w:p w:rsidR="00CA3247" w:rsidRDefault="00CA3247" w:rsidP="00CA3247">
      <w:pPr>
        <w:ind w:left="178" w:hangingChars="85" w:hanging="178"/>
        <w:rPr>
          <w:rFonts w:hint="eastAsia"/>
        </w:rPr>
      </w:pPr>
      <w:r>
        <w:rPr>
          <w:rFonts w:hint="eastAsia"/>
        </w:rPr>
        <w:t>（改正前）</w:t>
      </w:r>
    </w:p>
    <w:p w:rsidR="00EB14C0" w:rsidRDefault="00EB14C0" w:rsidP="00CA3247">
      <w:pPr>
        <w:ind w:leftChars="85" w:left="178"/>
        <w:rPr>
          <w:rFonts w:hint="eastAsia"/>
        </w:rPr>
      </w:pPr>
      <w:r>
        <w:rPr>
          <w:rFonts w:hint="eastAsia"/>
        </w:rPr>
        <w:t>（再委託の禁止）</w:t>
      </w:r>
    </w:p>
    <w:p w:rsidR="00BB6331" w:rsidRDefault="00EB14C0" w:rsidP="00CA3247">
      <w:pPr>
        <w:ind w:left="179" w:hangingChars="85" w:hanging="179"/>
        <w:rPr>
          <w:rFonts w:hint="eastAsia"/>
        </w:rPr>
      </w:pPr>
      <w:r w:rsidRPr="00CA3247">
        <w:rPr>
          <w:rFonts w:hint="eastAsia"/>
          <w:b/>
        </w:rPr>
        <w:t>第百二条の十九</w:t>
      </w:r>
      <w:r>
        <w:rPr>
          <w:rFonts w:hint="eastAsia"/>
        </w:rPr>
        <w:t xml:space="preserve">　前条の規定により自主規制業務の委託を受けた自主規制法人は、当該委託を受けた自主規制業務を他の者に委託することができない。</w:t>
      </w:r>
      <w:r w:rsidR="00CA3247" w:rsidRPr="00205E78">
        <w:rPr>
          <w:rFonts w:hint="eastAsia"/>
          <w:u w:val="single" w:color="FF0000"/>
        </w:rPr>
        <w:t xml:space="preserve">　</w:t>
      </w:r>
    </w:p>
    <w:p w:rsidR="00CA3247" w:rsidRPr="00205E78" w:rsidRDefault="00CA3247" w:rsidP="00CA3247">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641E16" w:rsidRDefault="00641E16" w:rsidP="00BB6331">
      <w:pPr>
        <w:rPr>
          <w:rFonts w:hint="eastAsia"/>
        </w:rPr>
      </w:pPr>
    </w:p>
    <w:p w:rsidR="00641E16" w:rsidRDefault="00641E16" w:rsidP="00BB6331">
      <w:pPr>
        <w:rPr>
          <w:rFonts w:hint="eastAsia"/>
        </w:rPr>
      </w:pPr>
    </w:p>
    <w:p w:rsidR="00CA3247" w:rsidRDefault="00CA3247" w:rsidP="00CA324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1555D">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1555D">
        <w:rPr>
          <w:rFonts w:hint="eastAsia"/>
        </w:rPr>
        <w:t>（改正なし）</w:t>
      </w:r>
    </w:p>
    <w:p w:rsidR="004641EE" w:rsidRDefault="004641EE" w:rsidP="004641E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550E8">
        <w:tab/>
      </w:r>
      <w:r w:rsidR="00C550E8">
        <w:rPr>
          <w:rFonts w:hint="eastAsia"/>
        </w:rPr>
        <w:t>（改正なし）</w:t>
      </w:r>
    </w:p>
    <w:p w:rsidR="004641EE" w:rsidRDefault="00BB6331" w:rsidP="004641E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41EE" w:rsidRDefault="004641EE" w:rsidP="004641EE"/>
    <w:p w:rsidR="004641EE" w:rsidRDefault="004641EE" w:rsidP="004641EE">
      <w:r>
        <w:rPr>
          <w:rFonts w:hint="eastAsia"/>
        </w:rPr>
        <w:t>（改正後）</w:t>
      </w:r>
    </w:p>
    <w:p w:rsidR="004641EE" w:rsidRDefault="004641EE" w:rsidP="004641EE">
      <w:pPr>
        <w:rPr>
          <w:rFonts w:hint="eastAsia"/>
        </w:rPr>
      </w:pPr>
      <w:r>
        <w:rPr>
          <w:rFonts w:hint="eastAsia"/>
        </w:rPr>
        <w:t>（再委託の禁止）</w:t>
      </w:r>
    </w:p>
    <w:p w:rsidR="004641EE" w:rsidRDefault="004641EE" w:rsidP="004641EE">
      <w:pPr>
        <w:ind w:left="178" w:hangingChars="85" w:hanging="178"/>
        <w:rPr>
          <w:rFonts w:hint="eastAsia"/>
        </w:rPr>
      </w:pPr>
      <w:r>
        <w:rPr>
          <w:rFonts w:hint="eastAsia"/>
        </w:rPr>
        <w:t>第百二条の十九　前条の規定により自主規制業務の委託を受けた自主規制法人は、当該委託を受けた自主規制業務を他の者に委託することができない。</w:t>
      </w:r>
    </w:p>
    <w:p w:rsidR="004641EE" w:rsidRPr="004641EE" w:rsidRDefault="004641EE" w:rsidP="004641EE">
      <w:pPr>
        <w:ind w:left="178" w:hangingChars="85" w:hanging="178"/>
      </w:pPr>
    </w:p>
    <w:p w:rsidR="004641EE" w:rsidRDefault="004641EE" w:rsidP="004641EE">
      <w:pPr>
        <w:ind w:left="178" w:hangingChars="85" w:hanging="178"/>
      </w:pPr>
      <w:r>
        <w:rPr>
          <w:rFonts w:hint="eastAsia"/>
        </w:rPr>
        <w:t>（改正前）</w:t>
      </w:r>
    </w:p>
    <w:p w:rsidR="004641EE" w:rsidRDefault="004641EE" w:rsidP="004641EE">
      <w:pPr>
        <w:rPr>
          <w:u w:val="single" w:color="FF0000"/>
        </w:rPr>
      </w:pPr>
      <w:r>
        <w:rPr>
          <w:rFonts w:hint="eastAsia"/>
          <w:u w:val="single" w:color="FF0000"/>
        </w:rPr>
        <w:t>（新設）</w:t>
      </w:r>
    </w:p>
    <w:p w:rsidR="004641EE" w:rsidRDefault="004641EE" w:rsidP="004641EE"/>
    <w:p w:rsidR="00BB6331" w:rsidRPr="004641EE" w:rsidRDefault="00BB6331" w:rsidP="004641EE"/>
    <w:sectPr w:rsidR="00BB6331" w:rsidRPr="004641E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84E" w:rsidRDefault="0016184E">
      <w:r>
        <w:separator/>
      </w:r>
    </w:p>
  </w:endnote>
  <w:endnote w:type="continuationSeparator" w:id="0">
    <w:p w:rsidR="0016184E" w:rsidRDefault="00161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18EB">
      <w:rPr>
        <w:rStyle w:val="a4"/>
        <w:noProof/>
      </w:rPr>
      <w:t>1</w:t>
    </w:r>
    <w:r>
      <w:rPr>
        <w:rStyle w:val="a4"/>
      </w:rPr>
      <w:fldChar w:fldCharType="end"/>
    </w:r>
  </w:p>
  <w:p w:rsidR="00BB6331" w:rsidRDefault="005A611C" w:rsidP="005A611C">
    <w:pPr>
      <w:pStyle w:val="a3"/>
      <w:ind w:right="360"/>
    </w:pPr>
    <w:r>
      <w:rPr>
        <w:rFonts w:ascii="Times New Roman" w:hAnsi="Times New Roman" w:hint="eastAsia"/>
        <w:noProof/>
        <w:kern w:val="0"/>
        <w:szCs w:val="21"/>
      </w:rPr>
      <w:t xml:space="preserve">金融商品取引法　</w:t>
    </w:r>
    <w:r w:rsidRPr="005A611C">
      <w:rPr>
        <w:rFonts w:ascii="Times New Roman" w:hAnsi="Times New Roman"/>
        <w:noProof/>
        <w:kern w:val="0"/>
        <w:szCs w:val="21"/>
      </w:rPr>
      <w:fldChar w:fldCharType="begin"/>
    </w:r>
    <w:r w:rsidRPr="005A611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19.doc</w:t>
    </w:r>
    <w:r w:rsidRPr="005A611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84E" w:rsidRDefault="0016184E">
      <w:r>
        <w:separator/>
      </w:r>
    </w:p>
  </w:footnote>
  <w:footnote w:type="continuationSeparator" w:id="0">
    <w:p w:rsidR="0016184E" w:rsidRDefault="001618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24D6"/>
    <w:rsid w:val="0016184E"/>
    <w:rsid w:val="00196C54"/>
    <w:rsid w:val="004641EE"/>
    <w:rsid w:val="00464482"/>
    <w:rsid w:val="00473250"/>
    <w:rsid w:val="00503305"/>
    <w:rsid w:val="005A611C"/>
    <w:rsid w:val="00641E16"/>
    <w:rsid w:val="007612CA"/>
    <w:rsid w:val="007D76EA"/>
    <w:rsid w:val="008246BF"/>
    <w:rsid w:val="00833E42"/>
    <w:rsid w:val="00BB6331"/>
    <w:rsid w:val="00C550E8"/>
    <w:rsid w:val="00CA3247"/>
    <w:rsid w:val="00D1555D"/>
    <w:rsid w:val="00DC7080"/>
    <w:rsid w:val="00EB14C0"/>
    <w:rsid w:val="00F818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550E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550835">
      <w:bodyDiv w:val="1"/>
      <w:marLeft w:val="0"/>
      <w:marRight w:val="0"/>
      <w:marTop w:val="0"/>
      <w:marBottom w:val="0"/>
      <w:divBdr>
        <w:top w:val="none" w:sz="0" w:space="0" w:color="auto"/>
        <w:left w:val="none" w:sz="0" w:space="0" w:color="auto"/>
        <w:bottom w:val="none" w:sz="0" w:space="0" w:color="auto"/>
        <w:right w:val="none" w:sz="0" w:space="0" w:color="auto"/>
      </w:divBdr>
    </w:div>
    <w:div w:id="945304554">
      <w:bodyDiv w:val="1"/>
      <w:marLeft w:val="0"/>
      <w:marRight w:val="0"/>
      <w:marTop w:val="0"/>
      <w:marBottom w:val="0"/>
      <w:divBdr>
        <w:top w:val="none" w:sz="0" w:space="0" w:color="auto"/>
        <w:left w:val="none" w:sz="0" w:space="0" w:color="auto"/>
        <w:bottom w:val="none" w:sz="0" w:space="0" w:color="auto"/>
        <w:right w:val="none" w:sz="0" w:space="0" w:color="auto"/>
      </w:divBdr>
    </w:div>
    <w:div w:id="208267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167</Words>
  <Characters>954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2024-07-03T01:57:00Z</dcterms:created>
  <dcterms:modified xsi:type="dcterms:W3CDTF">2024-07-03T01:57:00Z</dcterms:modified>
</cp:coreProperties>
</file>