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EA4" w:rsidRDefault="00FE7EA4" w:rsidP="00FE7EA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E7EA4" w:rsidRDefault="00BB6331" w:rsidP="00BB6331">
      <w:pPr>
        <w:rPr>
          <w:rFonts w:hint="eastAsia"/>
        </w:rPr>
      </w:pPr>
    </w:p>
    <w:p w:rsidR="00E31379" w:rsidRDefault="00E31379" w:rsidP="00FE7EA4">
      <w:pPr>
        <w:ind w:leftChars="85" w:left="178"/>
        <w:rPr>
          <w:rFonts w:hint="eastAsia"/>
        </w:rPr>
      </w:pPr>
      <w:r>
        <w:rPr>
          <w:rFonts w:hint="eastAsia"/>
        </w:rPr>
        <w:t>（廃業等の認可）</w:t>
      </w:r>
    </w:p>
    <w:p w:rsidR="00E31379" w:rsidRDefault="00E31379" w:rsidP="00FE7EA4">
      <w:pPr>
        <w:ind w:left="179" w:hangingChars="85" w:hanging="179"/>
        <w:rPr>
          <w:rFonts w:hint="eastAsia"/>
        </w:rPr>
      </w:pPr>
      <w:r w:rsidRPr="00FE7EA4">
        <w:rPr>
          <w:rFonts w:hint="eastAsia"/>
          <w:b/>
        </w:rPr>
        <w:t>第百五十六条の三十六</w:t>
      </w:r>
      <w:r>
        <w:rPr>
          <w:rFonts w:hint="eastAsia"/>
        </w:rPr>
        <w:t xml:space="preserve">　次に掲げる事項は、内閣総理大臣の認可を受けなければ、その効力を生じない。</w:t>
      </w:r>
    </w:p>
    <w:p w:rsidR="00E31379" w:rsidRDefault="00E31379" w:rsidP="00F9357D">
      <w:pPr>
        <w:ind w:leftChars="86" w:left="359" w:hangingChars="85" w:hanging="178"/>
        <w:rPr>
          <w:rFonts w:hint="eastAsia"/>
        </w:rPr>
      </w:pPr>
      <w:r>
        <w:rPr>
          <w:rFonts w:hint="eastAsia"/>
        </w:rPr>
        <w:t>一　証券金融会社の業務（第百五十六条の二十四第一項に規定する業務に限る。）の廃止又は解散の決議</w:t>
      </w:r>
    </w:p>
    <w:p w:rsidR="00BB6331" w:rsidRDefault="00E31379" w:rsidP="00F9357D">
      <w:pPr>
        <w:ind w:leftChars="86" w:left="359" w:hangingChars="85" w:hanging="178"/>
        <w:rPr>
          <w:rFonts w:hint="eastAsia"/>
        </w:rPr>
      </w:pPr>
      <w:r>
        <w:rPr>
          <w:rFonts w:hint="eastAsia"/>
        </w:rPr>
        <w:t>二　証券金融会社を当事者とする合併、分割又は事業の全部若しくは一部の譲渡若しくは譲受け</w:t>
      </w:r>
    </w:p>
    <w:p w:rsidR="00641E16" w:rsidRDefault="00641E16" w:rsidP="00BB6331">
      <w:pPr>
        <w:rPr>
          <w:rFonts w:hint="eastAsia"/>
        </w:rPr>
      </w:pPr>
    </w:p>
    <w:p w:rsidR="00641E16" w:rsidRDefault="00641E16" w:rsidP="00BB6331">
      <w:pPr>
        <w:rPr>
          <w:rFonts w:hint="eastAsia"/>
        </w:rPr>
      </w:pPr>
    </w:p>
    <w:p w:rsidR="00FE7EA4" w:rsidRDefault="00FE7EA4" w:rsidP="00FE7EA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E7EA4" w:rsidRDefault="00FE7EA4" w:rsidP="00FE7EA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52F6B">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52F6B">
        <w:rPr>
          <w:rFonts w:hint="eastAsia"/>
        </w:rPr>
        <w:t>（改正なし）</w:t>
      </w:r>
    </w:p>
    <w:p w:rsidR="00D10609" w:rsidRDefault="00D10609" w:rsidP="00D1060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9357D">
        <w:tab/>
      </w:r>
      <w:r w:rsidR="00F935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357D" w:rsidRDefault="00F9357D" w:rsidP="00F9357D"/>
    <w:p w:rsidR="00F9357D" w:rsidRDefault="00F9357D" w:rsidP="00F9357D">
      <w:r>
        <w:rPr>
          <w:rFonts w:hint="eastAsia"/>
        </w:rPr>
        <w:t>（改正後）</w:t>
      </w:r>
    </w:p>
    <w:p w:rsidR="00F9357D" w:rsidRPr="00D10609" w:rsidRDefault="00F9357D" w:rsidP="00F9357D">
      <w:pPr>
        <w:rPr>
          <w:rFonts w:hint="eastAsia"/>
          <w:u w:color="FF0000"/>
        </w:rPr>
      </w:pPr>
      <w:r w:rsidRPr="00D10609">
        <w:rPr>
          <w:rFonts w:hint="eastAsia"/>
          <w:u w:val="single" w:color="FF0000"/>
        </w:rPr>
        <w:t>（廃業等の認可）</w:t>
      </w:r>
    </w:p>
    <w:p w:rsidR="00F9357D" w:rsidRPr="00D10609" w:rsidRDefault="00F9357D" w:rsidP="00F9357D">
      <w:pPr>
        <w:ind w:left="178" w:hangingChars="85" w:hanging="178"/>
        <w:rPr>
          <w:rFonts w:hint="eastAsia"/>
          <w:u w:color="FF0000"/>
        </w:rPr>
      </w:pPr>
      <w:r w:rsidRPr="00D10609">
        <w:rPr>
          <w:rFonts w:hint="eastAsia"/>
          <w:u w:color="FF0000"/>
        </w:rPr>
        <w:t>第百五十六条の三十六　次に掲げる事項は、内閣総理大臣の認可を受けなければ、その効力を生じない。</w:t>
      </w:r>
    </w:p>
    <w:p w:rsidR="00F9357D" w:rsidRPr="00D10609" w:rsidRDefault="00F9357D" w:rsidP="00F9357D">
      <w:pPr>
        <w:ind w:leftChars="86" w:left="359" w:hangingChars="85" w:hanging="178"/>
        <w:rPr>
          <w:rFonts w:hint="eastAsia"/>
          <w:u w:color="FF0000"/>
        </w:rPr>
      </w:pPr>
      <w:r w:rsidRPr="00D10609">
        <w:rPr>
          <w:rFonts w:hint="eastAsia"/>
          <w:u w:color="FF0000"/>
        </w:rPr>
        <w:t>一　証券金融会社の業務（第百五十六条の二十四第一項に規定する業務に限る。）の廃止又は解散の決議</w:t>
      </w:r>
    </w:p>
    <w:p w:rsidR="00F9357D" w:rsidRPr="00D10609" w:rsidRDefault="00F9357D" w:rsidP="00F9357D">
      <w:pPr>
        <w:ind w:leftChars="86" w:left="359" w:hangingChars="85" w:hanging="178"/>
        <w:rPr>
          <w:rFonts w:hint="eastAsia"/>
          <w:u w:color="FF0000"/>
        </w:rPr>
      </w:pPr>
      <w:r w:rsidRPr="00D10609">
        <w:rPr>
          <w:rFonts w:hint="eastAsia"/>
          <w:u w:color="FF0000"/>
        </w:rPr>
        <w:t>二　証券金融会社を当事者とする合併、分割又は事業の全部若しくは一部の譲渡若しくは譲受け</w:t>
      </w:r>
    </w:p>
    <w:p w:rsidR="00F9357D" w:rsidRPr="00D10609" w:rsidRDefault="00F9357D" w:rsidP="00F9357D">
      <w:pPr>
        <w:ind w:left="178" w:hangingChars="85" w:hanging="178"/>
        <w:rPr>
          <w:u w:color="FF0000"/>
        </w:rPr>
      </w:pPr>
    </w:p>
    <w:p w:rsidR="00F9357D" w:rsidRPr="00D10609" w:rsidRDefault="00F9357D" w:rsidP="00F9357D">
      <w:pPr>
        <w:ind w:left="178" w:hangingChars="85" w:hanging="178"/>
        <w:rPr>
          <w:u w:color="FF0000"/>
        </w:rPr>
      </w:pPr>
      <w:r w:rsidRPr="00D10609">
        <w:rPr>
          <w:rFonts w:hint="eastAsia"/>
          <w:u w:color="FF0000"/>
        </w:rPr>
        <w:t>（改正前）</w:t>
      </w:r>
    </w:p>
    <w:p w:rsidR="00F9357D" w:rsidRPr="00D10609" w:rsidRDefault="00F9357D" w:rsidP="00F9357D">
      <w:pPr>
        <w:rPr>
          <w:u w:val="single" w:color="FF0000"/>
        </w:rPr>
      </w:pPr>
      <w:r w:rsidRPr="00D10609">
        <w:rPr>
          <w:rFonts w:hint="eastAsia"/>
          <w:u w:val="single" w:color="FF0000"/>
        </w:rPr>
        <w:t>（新設）</w:t>
      </w:r>
    </w:p>
    <w:p w:rsidR="00F9357D" w:rsidRPr="00D10609" w:rsidRDefault="00F9357D" w:rsidP="00F9357D">
      <w:pPr>
        <w:ind w:left="178" w:hangingChars="85" w:hanging="178"/>
        <w:rPr>
          <w:rFonts w:hint="eastAsia"/>
          <w:u w:color="FF0000"/>
        </w:rPr>
      </w:pPr>
      <w:r w:rsidRPr="00D10609">
        <w:rPr>
          <w:rFonts w:hint="eastAsia"/>
          <w:u w:color="FF0000"/>
        </w:rPr>
        <w:lastRenderedPageBreak/>
        <w:t>第百五十六条の三十六　次に掲げる事項は、内閣総理大臣の認可を受けなければ、その効力を生じない。</w:t>
      </w:r>
    </w:p>
    <w:p w:rsidR="00F9357D" w:rsidRPr="00D10609" w:rsidRDefault="00F9357D" w:rsidP="00F9357D">
      <w:pPr>
        <w:ind w:leftChars="86" w:left="359" w:hangingChars="85" w:hanging="178"/>
        <w:rPr>
          <w:rFonts w:hint="eastAsia"/>
          <w:u w:color="FF0000"/>
        </w:rPr>
      </w:pPr>
      <w:r w:rsidRPr="00D10609">
        <w:rPr>
          <w:rFonts w:hint="eastAsia"/>
          <w:u w:color="FF0000"/>
        </w:rPr>
        <w:t>一　証券金融会社の業務（第百五十六条の二十四第一項に規定する業務に限る。）の廃止又は解散の決議</w:t>
      </w:r>
    </w:p>
    <w:p w:rsidR="00F9357D" w:rsidRPr="00D10609" w:rsidRDefault="00F9357D" w:rsidP="00F9357D">
      <w:pPr>
        <w:ind w:leftChars="86" w:left="359" w:hangingChars="85" w:hanging="178"/>
        <w:rPr>
          <w:rFonts w:hint="eastAsia"/>
          <w:u w:color="FF0000"/>
        </w:rPr>
      </w:pPr>
      <w:r w:rsidRPr="00D10609">
        <w:rPr>
          <w:rFonts w:hint="eastAsia"/>
          <w:u w:color="FF0000"/>
        </w:rPr>
        <w:t>二　証券金融会社を当事者とする合併、分割又は事業の全部若しくは一部の譲渡若しくは譲受け</w:t>
      </w:r>
    </w:p>
    <w:p w:rsidR="00F9357D" w:rsidRPr="00D10609" w:rsidRDefault="00F9357D" w:rsidP="00F9357D">
      <w:pPr>
        <w:rPr>
          <w:u w:color="FF0000"/>
        </w:rPr>
      </w:pPr>
    </w:p>
    <w:p w:rsidR="00F9357D" w:rsidRPr="00D10609" w:rsidRDefault="00F9357D" w:rsidP="00F9357D">
      <w:pPr>
        <w:ind w:left="178" w:hangingChars="85" w:hanging="178"/>
        <w:rPr>
          <w:u w:color="FF0000"/>
        </w:rPr>
      </w:pP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17</w:t>
      </w:r>
      <w:r w:rsidRPr="00D10609">
        <w:rPr>
          <w:rFonts w:hint="eastAsia"/>
          <w:u w:color="FF0000"/>
        </w:rPr>
        <w:t>年</w:t>
      </w:r>
      <w:r w:rsidRPr="00D10609">
        <w:rPr>
          <w:rFonts w:hint="eastAsia"/>
          <w:u w:color="FF0000"/>
        </w:rPr>
        <w:t>10</w:t>
      </w:r>
      <w:r w:rsidRPr="00D10609">
        <w:rPr>
          <w:rFonts w:hint="eastAsia"/>
          <w:u w:color="FF0000"/>
        </w:rPr>
        <w:t>月</w:t>
      </w:r>
      <w:r w:rsidRPr="00D10609">
        <w:rPr>
          <w:rFonts w:hint="eastAsia"/>
          <w:u w:color="FF0000"/>
        </w:rPr>
        <w:t>21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102</w:t>
      </w:r>
      <w:r w:rsidRPr="00D10609">
        <w:rPr>
          <w:rFonts w:hint="eastAsia"/>
          <w:u w:color="FF0000"/>
        </w:rPr>
        <w:t>号】</w:t>
      </w:r>
      <w:r w:rsidR="00D10609">
        <w:tab/>
      </w:r>
      <w:r w:rsidR="00D10609">
        <w:rPr>
          <w:rFonts w:hint="eastAsia"/>
        </w:rPr>
        <w:t>（改正なし）</w:t>
      </w:r>
    </w:p>
    <w:p w:rsidR="00576563" w:rsidRPr="00D10609" w:rsidRDefault="00BB6331" w:rsidP="00576563">
      <w:pPr>
        <w:rPr>
          <w:u w:color="FF0000"/>
        </w:rPr>
      </w:pPr>
      <w:r w:rsidRPr="00D10609">
        <w:rPr>
          <w:rFonts w:hint="eastAsia"/>
          <w:u w:color="FF0000"/>
        </w:rPr>
        <w:t>【平成</w:t>
      </w:r>
      <w:r w:rsidRPr="00D10609">
        <w:rPr>
          <w:rFonts w:hint="eastAsia"/>
          <w:u w:color="FF0000"/>
        </w:rPr>
        <w:t>17</w:t>
      </w:r>
      <w:r w:rsidRPr="00D10609">
        <w:rPr>
          <w:rFonts w:hint="eastAsia"/>
          <w:u w:color="FF0000"/>
        </w:rPr>
        <w:t>年</w:t>
      </w:r>
      <w:r w:rsidRPr="00D10609">
        <w:rPr>
          <w:rFonts w:hint="eastAsia"/>
          <w:u w:color="FF0000"/>
        </w:rPr>
        <w:t>7</w:t>
      </w:r>
      <w:r w:rsidRPr="00D10609">
        <w:rPr>
          <w:rFonts w:hint="eastAsia"/>
          <w:u w:color="FF0000"/>
        </w:rPr>
        <w:t>月</w:t>
      </w:r>
      <w:r w:rsidRPr="00D10609">
        <w:rPr>
          <w:rFonts w:hint="eastAsia"/>
          <w:u w:color="FF0000"/>
        </w:rPr>
        <w:t>26</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87</w:t>
      </w:r>
      <w:r w:rsidRPr="00D10609">
        <w:rPr>
          <w:rFonts w:hint="eastAsia"/>
          <w:u w:color="FF0000"/>
        </w:rPr>
        <w:t>号】</w:t>
      </w:r>
    </w:p>
    <w:p w:rsidR="00576563" w:rsidRPr="00D10609" w:rsidRDefault="00576563" w:rsidP="00576563">
      <w:pPr>
        <w:rPr>
          <w:u w:color="FF0000"/>
        </w:rPr>
      </w:pPr>
    </w:p>
    <w:p w:rsidR="00576563" w:rsidRPr="00D10609" w:rsidRDefault="00576563" w:rsidP="00576563">
      <w:pPr>
        <w:rPr>
          <w:u w:color="FF0000"/>
        </w:rPr>
      </w:pPr>
      <w:r w:rsidRPr="00D10609">
        <w:rPr>
          <w:rFonts w:hint="eastAsia"/>
          <w:u w:color="FF0000"/>
        </w:rPr>
        <w:t>（改正後）</w:t>
      </w:r>
    </w:p>
    <w:p w:rsidR="00576563" w:rsidRPr="00D10609" w:rsidRDefault="00576563" w:rsidP="00576563">
      <w:pPr>
        <w:ind w:left="178" w:hangingChars="85" w:hanging="178"/>
        <w:rPr>
          <w:rFonts w:hint="eastAsia"/>
          <w:u w:color="FF0000"/>
        </w:rPr>
      </w:pPr>
      <w:r w:rsidRPr="00D10609">
        <w:rPr>
          <w:rFonts w:hint="eastAsia"/>
          <w:u w:color="FF0000"/>
        </w:rPr>
        <w:t>第百五十六条の三十六　次に掲げる事項は、内閣総理大臣の認可を受けなければ、その効力を生じない。</w:t>
      </w:r>
    </w:p>
    <w:p w:rsidR="00576563" w:rsidRPr="00D10609" w:rsidRDefault="00576563" w:rsidP="00576563">
      <w:pPr>
        <w:ind w:leftChars="86" w:left="359" w:hangingChars="85" w:hanging="178"/>
        <w:rPr>
          <w:rFonts w:hint="eastAsia"/>
          <w:u w:color="FF0000"/>
        </w:rPr>
      </w:pPr>
      <w:r w:rsidRPr="00D10609">
        <w:rPr>
          <w:rFonts w:hint="eastAsia"/>
          <w:u w:color="FF0000"/>
        </w:rPr>
        <w:t>一　証券金融会社の業務（第百五十六条の二十四第一項に規定する業務に限る。）の廃止又は解散の決議</w:t>
      </w:r>
    </w:p>
    <w:p w:rsidR="00576563" w:rsidRPr="00D10609" w:rsidRDefault="00576563" w:rsidP="00576563">
      <w:pPr>
        <w:ind w:leftChars="86" w:left="359" w:hangingChars="85" w:hanging="178"/>
        <w:rPr>
          <w:rFonts w:hint="eastAsia"/>
          <w:u w:color="FF0000"/>
        </w:rPr>
      </w:pPr>
      <w:r w:rsidRPr="00D10609">
        <w:rPr>
          <w:rFonts w:hint="eastAsia"/>
          <w:u w:color="FF0000"/>
        </w:rPr>
        <w:t>二　証券金融会社を当事者とする合併、分割又は</w:t>
      </w:r>
      <w:r w:rsidRPr="00D10609">
        <w:rPr>
          <w:rFonts w:hint="eastAsia"/>
          <w:u w:val="single" w:color="FF0000"/>
        </w:rPr>
        <w:t>事業</w:t>
      </w:r>
      <w:r w:rsidRPr="00D10609">
        <w:rPr>
          <w:rFonts w:hint="eastAsia"/>
          <w:u w:color="FF0000"/>
        </w:rPr>
        <w:t>の全部若しくは一部の譲渡若しくは譲受け</w:t>
      </w:r>
    </w:p>
    <w:p w:rsidR="00576563" w:rsidRPr="00D10609" w:rsidRDefault="00576563" w:rsidP="00576563">
      <w:pPr>
        <w:ind w:left="178" w:hangingChars="85" w:hanging="178"/>
        <w:rPr>
          <w:u w:color="FF0000"/>
        </w:rPr>
      </w:pPr>
    </w:p>
    <w:p w:rsidR="00576563" w:rsidRPr="00D10609" w:rsidRDefault="00576563" w:rsidP="00576563">
      <w:pPr>
        <w:ind w:left="178" w:hangingChars="85" w:hanging="178"/>
        <w:rPr>
          <w:u w:color="FF0000"/>
        </w:rPr>
      </w:pPr>
      <w:r w:rsidRPr="00D10609">
        <w:rPr>
          <w:rFonts w:hint="eastAsia"/>
          <w:u w:color="FF0000"/>
        </w:rPr>
        <w:t>（改正前）</w:t>
      </w:r>
    </w:p>
    <w:p w:rsidR="00576563" w:rsidRPr="00D10609" w:rsidRDefault="00576563" w:rsidP="00576563">
      <w:pPr>
        <w:ind w:left="178" w:hangingChars="85" w:hanging="178"/>
        <w:rPr>
          <w:rFonts w:hint="eastAsia"/>
          <w:u w:color="FF0000"/>
        </w:rPr>
      </w:pPr>
      <w:r w:rsidRPr="00D10609">
        <w:rPr>
          <w:rFonts w:hint="eastAsia"/>
          <w:u w:color="FF0000"/>
        </w:rPr>
        <w:t>第百五十六条の三十六　次に掲げる事項は、内閣総理大臣の認可を受けなければ、その効力を生じない。</w:t>
      </w:r>
    </w:p>
    <w:p w:rsidR="00576563" w:rsidRPr="00D10609" w:rsidRDefault="00576563" w:rsidP="00576563">
      <w:pPr>
        <w:ind w:leftChars="86" w:left="359" w:hangingChars="85" w:hanging="178"/>
        <w:rPr>
          <w:rFonts w:hint="eastAsia"/>
          <w:u w:color="FF0000"/>
        </w:rPr>
      </w:pPr>
      <w:r w:rsidRPr="00D10609">
        <w:rPr>
          <w:rFonts w:hint="eastAsia"/>
          <w:u w:color="FF0000"/>
        </w:rPr>
        <w:t>一　証券金融会社の業務（第百五十六条の二十四第一項に規定する業務に限る。）の廃止又は解散の決議</w:t>
      </w:r>
    </w:p>
    <w:p w:rsidR="00576563" w:rsidRPr="00D10609" w:rsidRDefault="00576563" w:rsidP="00576563">
      <w:pPr>
        <w:ind w:leftChars="86" w:left="359" w:hangingChars="85" w:hanging="178"/>
        <w:rPr>
          <w:rFonts w:hint="eastAsia"/>
          <w:u w:color="FF0000"/>
        </w:rPr>
      </w:pPr>
      <w:r w:rsidRPr="00D10609">
        <w:rPr>
          <w:rFonts w:hint="eastAsia"/>
          <w:u w:color="FF0000"/>
        </w:rPr>
        <w:t>二　証券金融会社を当事者とする合併、分割又は</w:t>
      </w:r>
      <w:r w:rsidRPr="00D10609">
        <w:rPr>
          <w:rFonts w:hint="eastAsia"/>
          <w:u w:val="single" w:color="FF0000"/>
        </w:rPr>
        <w:t>営業</w:t>
      </w:r>
      <w:r w:rsidRPr="00D10609">
        <w:rPr>
          <w:rFonts w:hint="eastAsia"/>
          <w:u w:color="FF0000"/>
        </w:rPr>
        <w:t>の全部若しくは一部の譲渡若しくは譲受け</w:t>
      </w:r>
    </w:p>
    <w:p w:rsidR="00576563" w:rsidRPr="00D10609" w:rsidRDefault="00576563" w:rsidP="00576563">
      <w:pPr>
        <w:rPr>
          <w:u w:color="FF0000"/>
        </w:rPr>
      </w:pPr>
    </w:p>
    <w:p w:rsidR="00BB6331" w:rsidRPr="00D10609" w:rsidRDefault="00BB6331" w:rsidP="00BB6331">
      <w:pPr>
        <w:rPr>
          <w:rFonts w:hint="eastAsia"/>
          <w:u w:color="FF0000"/>
        </w:rPr>
      </w:pP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17</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76</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17</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6</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40</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10</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165</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159</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154</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147</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18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124</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97</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lastRenderedPageBreak/>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88</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87</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76</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12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43</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15</w:t>
      </w:r>
      <w:r w:rsidRPr="00D10609">
        <w:rPr>
          <w:rFonts w:hint="eastAsia"/>
          <w:u w:color="FF0000"/>
        </w:rPr>
        <w:t>年</w:t>
      </w:r>
      <w:r w:rsidRPr="00D10609">
        <w:rPr>
          <w:rFonts w:hint="eastAsia"/>
          <w:u w:color="FF0000"/>
        </w:rPr>
        <w:t>7</w:t>
      </w:r>
      <w:r w:rsidRPr="00D10609">
        <w:rPr>
          <w:rFonts w:hint="eastAsia"/>
          <w:u w:color="FF0000"/>
        </w:rPr>
        <w:t>月</w:t>
      </w:r>
      <w:r w:rsidRPr="00D10609">
        <w:rPr>
          <w:rFonts w:hint="eastAsia"/>
          <w:u w:color="FF0000"/>
        </w:rPr>
        <w:t>30</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132</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15</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6</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67</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15</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30</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54</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13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155</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13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152</w:t>
      </w:r>
      <w:r w:rsidRPr="00D10609">
        <w:rPr>
          <w:rFonts w:hint="eastAsia"/>
          <w:u w:color="FF0000"/>
        </w:rPr>
        <w:t>号】</w:t>
      </w:r>
      <w:r w:rsidR="00576563" w:rsidRPr="00D10609">
        <w:rPr>
          <w:u w:color="FF0000"/>
        </w:rPr>
        <w:tab/>
      </w:r>
      <w:r w:rsidR="00576563" w:rsidRPr="00D10609">
        <w:rPr>
          <w:rFonts w:hint="eastAsia"/>
          <w:u w:color="FF0000"/>
        </w:rPr>
        <w:t>（改正なし）</w:t>
      </w:r>
    </w:p>
    <w:p w:rsidR="00635516" w:rsidRPr="00D10609" w:rsidRDefault="00BB6331" w:rsidP="00635516">
      <w:pPr>
        <w:rPr>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12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65</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val="single" w:color="FF0000"/>
        </w:rPr>
        <w:t>第百五十六条の三十六</w:t>
      </w:r>
      <w:r w:rsidRPr="00D10609">
        <w:rPr>
          <w:rFonts w:hint="eastAsia"/>
          <w:u w:color="FF0000"/>
        </w:rPr>
        <w:t xml:space="preserve">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w:t>
      </w:r>
      <w:r w:rsidRPr="00D10609">
        <w:rPr>
          <w:rFonts w:hint="eastAsia"/>
          <w:u w:val="single" w:color="FF0000"/>
        </w:rPr>
        <w:t>第百五十六条の二十四第一項</w:t>
      </w:r>
      <w:r w:rsidRPr="00D10609">
        <w:rPr>
          <w:rFonts w:hint="eastAsia"/>
          <w:u w:color="FF0000"/>
        </w:rPr>
        <w:t>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証券金融会社を当事者とする合併、分割又は営業の全部若しくは一部の譲渡若しくは譲受け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ind w:left="178" w:hangingChars="85" w:hanging="178"/>
        <w:rPr>
          <w:rFonts w:hint="eastAsia"/>
          <w:u w:color="FF0000"/>
        </w:rPr>
      </w:pPr>
      <w:r w:rsidRPr="00D10609">
        <w:rPr>
          <w:rFonts w:hint="eastAsia"/>
          <w:u w:val="single" w:color="FF0000"/>
        </w:rPr>
        <w:t>第百五十六条の十五</w:t>
      </w:r>
      <w:r w:rsidRPr="00D10609">
        <w:rPr>
          <w:rFonts w:hint="eastAsia"/>
          <w:u w:color="FF0000"/>
        </w:rPr>
        <w:t xml:space="preserve">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w:t>
      </w:r>
      <w:r w:rsidRPr="00D10609">
        <w:rPr>
          <w:rFonts w:hint="eastAsia"/>
          <w:u w:val="single" w:color="FF0000"/>
        </w:rPr>
        <w:t>第百五十六条の三第一項</w:t>
      </w:r>
      <w:r w:rsidRPr="00D10609">
        <w:rPr>
          <w:rFonts w:hint="eastAsia"/>
          <w:u w:color="FF0000"/>
        </w:rPr>
        <w:t>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証券金融会社を当事者とする合併、分割又は営業の全部若しくは一部の譲渡若しくは譲受け</w:t>
      </w:r>
    </w:p>
    <w:p w:rsidR="00635516" w:rsidRPr="00D10609" w:rsidRDefault="00635516" w:rsidP="00635516">
      <w:pPr>
        <w:rPr>
          <w:u w:color="FF0000"/>
        </w:rPr>
      </w:pPr>
    </w:p>
    <w:p w:rsidR="00635516" w:rsidRPr="00D10609" w:rsidRDefault="00635516" w:rsidP="00635516">
      <w:pPr>
        <w:rPr>
          <w:rFonts w:hint="eastAsia"/>
          <w:u w:color="FF0000"/>
        </w:rPr>
      </w:pP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47</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45</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30</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134</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28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129</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117</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80</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27</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75</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41</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lastRenderedPageBreak/>
        <w:t>【平成</w:t>
      </w:r>
      <w:r w:rsidRPr="00D10609">
        <w:rPr>
          <w:rFonts w:hint="eastAsia"/>
          <w:u w:color="FF0000"/>
        </w:rPr>
        <w:t>12</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129</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27</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126</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97</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96</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93</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91</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w:t>
      </w:r>
      <w:r w:rsidRPr="00D10609">
        <w:rPr>
          <w:rFonts w:hint="eastAsia"/>
          <w:u w:val="single" w:color="FF0000"/>
        </w:rPr>
        <w:t>を当事者とする合併、分割</w:t>
      </w:r>
      <w:r w:rsidRPr="00D10609">
        <w:rPr>
          <w:rFonts w:hint="eastAsia"/>
          <w:u w:color="FF0000"/>
        </w:rPr>
        <w:t>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w:t>
      </w:r>
      <w:r w:rsidRPr="00D10609">
        <w:rPr>
          <w:rFonts w:hint="eastAsia"/>
          <w:u w:val="single" w:color="FF0000"/>
        </w:rPr>
        <w:t>の合併</w:t>
      </w:r>
      <w:r w:rsidRPr="00D10609">
        <w:rPr>
          <w:rFonts w:hint="eastAsia"/>
          <w:u w:color="FF0000"/>
        </w:rPr>
        <w:t>又は営業の全部若しくは一部の譲渡若しくは譲受け</w:t>
      </w:r>
    </w:p>
    <w:p w:rsidR="00635516" w:rsidRPr="00D10609" w:rsidRDefault="00635516" w:rsidP="00635516">
      <w:pPr>
        <w:rPr>
          <w:u w:color="FF0000"/>
        </w:rPr>
      </w:pPr>
    </w:p>
    <w:p w:rsidR="00635516" w:rsidRPr="00D10609" w:rsidRDefault="00635516" w:rsidP="00635516">
      <w:pPr>
        <w:rPr>
          <w:rFonts w:hint="eastAsia"/>
          <w:u w:color="FF0000"/>
        </w:rPr>
      </w:pP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22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225</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22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160</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w:t>
      </w:r>
      <w:r w:rsidRPr="00D10609">
        <w:rPr>
          <w:rFonts w:hint="eastAsia"/>
          <w:u w:val="single" w:color="FF0000"/>
        </w:rPr>
        <w:t>内閣総理大臣</w:t>
      </w:r>
      <w:r w:rsidRPr="00D10609">
        <w:rPr>
          <w:rFonts w:hint="eastAsia"/>
          <w:u w:color="FF0000"/>
        </w:rPr>
        <w:t>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w:t>
      </w:r>
      <w:r w:rsidRPr="00D10609">
        <w:rPr>
          <w:rFonts w:hint="eastAsia"/>
          <w:u w:val="single" w:color="FF0000"/>
        </w:rPr>
        <w:t>金融再生委員会</w:t>
      </w:r>
      <w:r w:rsidRPr="00D10609">
        <w:rPr>
          <w:rFonts w:hint="eastAsia"/>
          <w:u w:color="FF0000"/>
        </w:rPr>
        <w:t>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lastRenderedPageBreak/>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rPr>
          <w:u w:color="FF0000"/>
        </w:rPr>
      </w:pPr>
    </w:p>
    <w:p w:rsidR="00635516" w:rsidRPr="00D10609" w:rsidRDefault="00635516" w:rsidP="00635516">
      <w:pPr>
        <w:rPr>
          <w:rFonts w:hint="eastAsia"/>
          <w:u w:color="FF0000"/>
        </w:rPr>
      </w:pP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151</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8</w:t>
      </w:r>
      <w:r w:rsidRPr="00D10609">
        <w:rPr>
          <w:rFonts w:hint="eastAsia"/>
          <w:u w:color="FF0000"/>
        </w:rPr>
        <w:t>月</w:t>
      </w:r>
      <w:r w:rsidRPr="00D10609">
        <w:rPr>
          <w:rFonts w:hint="eastAsia"/>
          <w:u w:color="FF0000"/>
        </w:rPr>
        <w:t>13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125</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80</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u w:color="FF0000"/>
        </w:rPr>
      </w:pPr>
      <w:r w:rsidRPr="00D10609">
        <w:rPr>
          <w:rFonts w:hint="eastAsia"/>
          <w:u w:color="FF0000"/>
        </w:rPr>
        <w:t>【平成</w:t>
      </w:r>
      <w:r w:rsidRPr="00D10609">
        <w:rPr>
          <w:rFonts w:hint="eastAsia"/>
          <w:u w:color="FF0000"/>
        </w:rPr>
        <w:t>10</w:t>
      </w:r>
      <w:r w:rsidRPr="00D10609">
        <w:rPr>
          <w:rFonts w:hint="eastAsia"/>
          <w:u w:color="FF0000"/>
        </w:rPr>
        <w:t>年</w:t>
      </w:r>
      <w:r w:rsidRPr="00D10609">
        <w:rPr>
          <w:rFonts w:hint="eastAsia"/>
          <w:u w:color="FF0000"/>
        </w:rPr>
        <w:t>10</w:t>
      </w:r>
      <w:r w:rsidRPr="00D10609">
        <w:rPr>
          <w:rFonts w:hint="eastAsia"/>
          <w:u w:color="FF0000"/>
        </w:rPr>
        <w:t>月</w:t>
      </w:r>
      <w:r w:rsidRPr="00D10609">
        <w:rPr>
          <w:rFonts w:hint="eastAsia"/>
          <w:u w:color="FF0000"/>
        </w:rPr>
        <w:t>16</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131</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w:t>
      </w:r>
      <w:r w:rsidRPr="00D10609">
        <w:rPr>
          <w:rFonts w:hint="eastAsia"/>
          <w:u w:val="single" w:color="FF0000"/>
        </w:rPr>
        <w:t>金融再生委員会</w:t>
      </w:r>
      <w:r w:rsidRPr="00D10609">
        <w:rPr>
          <w:rFonts w:hint="eastAsia"/>
          <w:u w:color="FF0000"/>
        </w:rPr>
        <w:t>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w:t>
      </w:r>
      <w:r w:rsidRPr="00D10609">
        <w:rPr>
          <w:rFonts w:hint="eastAsia"/>
          <w:u w:val="single" w:color="FF0000"/>
        </w:rPr>
        <w:t>内閣総理大臣</w:t>
      </w:r>
      <w:r w:rsidRPr="00D10609">
        <w:rPr>
          <w:rFonts w:hint="eastAsia"/>
          <w:u w:color="FF0000"/>
        </w:rPr>
        <w:t>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rPr>
          <w:u w:color="FF0000"/>
        </w:rPr>
      </w:pPr>
    </w:p>
    <w:p w:rsidR="00635516" w:rsidRPr="00D10609" w:rsidRDefault="00635516" w:rsidP="00635516">
      <w:pPr>
        <w:ind w:left="178" w:hangingChars="85" w:hanging="178"/>
        <w:rPr>
          <w:u w:color="FF0000"/>
        </w:rPr>
      </w:pP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10</w:t>
      </w:r>
      <w:r w:rsidRPr="00D10609">
        <w:rPr>
          <w:rFonts w:hint="eastAsia"/>
          <w:u w:color="FF0000"/>
        </w:rPr>
        <w:t>年</w:t>
      </w:r>
      <w:r w:rsidRPr="00D10609">
        <w:rPr>
          <w:rFonts w:hint="eastAsia"/>
          <w:u w:color="FF0000"/>
        </w:rPr>
        <w:t>10</w:t>
      </w:r>
      <w:r w:rsidRPr="00D10609">
        <w:rPr>
          <w:rFonts w:hint="eastAsia"/>
          <w:u w:color="FF0000"/>
        </w:rPr>
        <w:t>月</w:t>
      </w:r>
      <w:r w:rsidRPr="00D10609">
        <w:rPr>
          <w:rFonts w:hint="eastAsia"/>
          <w:u w:color="FF0000"/>
        </w:rPr>
        <w:t>13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118</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u w:color="FF0000"/>
        </w:rPr>
      </w:pPr>
      <w:r w:rsidRPr="00D10609">
        <w:rPr>
          <w:rFonts w:hint="eastAsia"/>
          <w:u w:color="FF0000"/>
        </w:rPr>
        <w:t>【平成</w:t>
      </w:r>
      <w:r w:rsidRPr="00D10609">
        <w:rPr>
          <w:rFonts w:hint="eastAsia"/>
          <w:u w:color="FF0000"/>
        </w:rPr>
        <w:t>10</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15</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107</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rPr>
          <w:u w:val="single" w:color="FF0000"/>
        </w:rPr>
      </w:pPr>
      <w:r w:rsidRPr="00D10609">
        <w:rPr>
          <w:rFonts w:hint="eastAsia"/>
          <w:u w:val="single" w:color="FF0000"/>
        </w:rPr>
        <w:lastRenderedPageBreak/>
        <w:t>（新設）</w:t>
      </w:r>
    </w:p>
    <w:p w:rsidR="00635516" w:rsidRPr="00D10609" w:rsidRDefault="00635516" w:rsidP="00635516">
      <w:pPr>
        <w:rPr>
          <w:rFonts w:hint="eastAsia"/>
          <w:u w:color="FF0000"/>
        </w:rPr>
      </w:pPr>
    </w:p>
    <w:p w:rsidR="00BB6331" w:rsidRPr="00D10609" w:rsidRDefault="00BB6331" w:rsidP="00635516">
      <w:pPr>
        <w:rPr>
          <w:u w:color="FF0000"/>
        </w:rPr>
      </w:pPr>
    </w:p>
    <w:sectPr w:rsidR="00BB6331" w:rsidRPr="00D1060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E97" w:rsidRDefault="00AE2E97">
      <w:r>
        <w:separator/>
      </w:r>
    </w:p>
  </w:endnote>
  <w:endnote w:type="continuationSeparator" w:id="0">
    <w:p w:rsidR="00AE2E97" w:rsidRDefault="00AE2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34642">
      <w:rPr>
        <w:rStyle w:val="a4"/>
        <w:noProof/>
      </w:rPr>
      <w:t>1</w:t>
    </w:r>
    <w:r>
      <w:rPr>
        <w:rStyle w:val="a4"/>
      </w:rPr>
      <w:fldChar w:fldCharType="end"/>
    </w:r>
  </w:p>
  <w:p w:rsidR="00BB6331" w:rsidRDefault="00FE7EA4" w:rsidP="00FE7EA4">
    <w:pPr>
      <w:pStyle w:val="a3"/>
      <w:ind w:right="360"/>
    </w:pPr>
    <w:r>
      <w:rPr>
        <w:rFonts w:ascii="Times New Roman" w:hAnsi="Times New Roman" w:hint="eastAsia"/>
        <w:noProof/>
        <w:kern w:val="0"/>
        <w:szCs w:val="21"/>
      </w:rPr>
      <w:t xml:space="preserve">金融商品取引法　</w:t>
    </w:r>
    <w:r w:rsidRPr="00FE7EA4">
      <w:rPr>
        <w:rFonts w:ascii="Times New Roman" w:hAnsi="Times New Roman"/>
        <w:noProof/>
        <w:kern w:val="0"/>
        <w:szCs w:val="21"/>
      </w:rPr>
      <w:fldChar w:fldCharType="begin"/>
    </w:r>
    <w:r w:rsidRPr="00FE7EA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36.doc</w:t>
    </w:r>
    <w:r w:rsidRPr="00FE7EA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E97" w:rsidRDefault="00AE2E97">
      <w:r>
        <w:separator/>
      </w:r>
    </w:p>
  </w:footnote>
  <w:footnote w:type="continuationSeparator" w:id="0">
    <w:p w:rsidR="00AE2E97" w:rsidRDefault="00AE2E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576563"/>
    <w:rsid w:val="005813CD"/>
    <w:rsid w:val="005C7D0C"/>
    <w:rsid w:val="005D1473"/>
    <w:rsid w:val="00635516"/>
    <w:rsid w:val="00641E16"/>
    <w:rsid w:val="006467EF"/>
    <w:rsid w:val="00693960"/>
    <w:rsid w:val="007D76EA"/>
    <w:rsid w:val="00A34642"/>
    <w:rsid w:val="00AE2E97"/>
    <w:rsid w:val="00AF4F62"/>
    <w:rsid w:val="00B172E8"/>
    <w:rsid w:val="00B26499"/>
    <w:rsid w:val="00BB6331"/>
    <w:rsid w:val="00C52F6B"/>
    <w:rsid w:val="00D10609"/>
    <w:rsid w:val="00E31379"/>
    <w:rsid w:val="00E72611"/>
    <w:rsid w:val="00F9357D"/>
    <w:rsid w:val="00FE7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5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935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582372">
      <w:bodyDiv w:val="1"/>
      <w:marLeft w:val="0"/>
      <w:marRight w:val="0"/>
      <w:marTop w:val="0"/>
      <w:marBottom w:val="0"/>
      <w:divBdr>
        <w:top w:val="none" w:sz="0" w:space="0" w:color="auto"/>
        <w:left w:val="none" w:sz="0" w:space="0" w:color="auto"/>
        <w:bottom w:val="none" w:sz="0" w:space="0" w:color="auto"/>
        <w:right w:val="none" w:sz="0" w:space="0" w:color="auto"/>
      </w:divBdr>
    </w:div>
    <w:div w:id="1499609987">
      <w:bodyDiv w:val="1"/>
      <w:marLeft w:val="0"/>
      <w:marRight w:val="0"/>
      <w:marTop w:val="0"/>
      <w:marBottom w:val="0"/>
      <w:divBdr>
        <w:top w:val="none" w:sz="0" w:space="0" w:color="auto"/>
        <w:left w:val="none" w:sz="0" w:space="0" w:color="auto"/>
        <w:bottom w:val="none" w:sz="0" w:space="0" w:color="auto"/>
        <w:right w:val="none" w:sz="0" w:space="0" w:color="auto"/>
      </w:divBdr>
    </w:div>
    <w:div w:id="1971669405">
      <w:bodyDiv w:val="1"/>
      <w:marLeft w:val="0"/>
      <w:marRight w:val="0"/>
      <w:marTop w:val="0"/>
      <w:marBottom w:val="0"/>
      <w:divBdr>
        <w:top w:val="none" w:sz="0" w:space="0" w:color="auto"/>
        <w:left w:val="none" w:sz="0" w:space="0" w:color="auto"/>
        <w:bottom w:val="none" w:sz="0" w:space="0" w:color="auto"/>
        <w:right w:val="none" w:sz="0" w:space="0" w:color="auto"/>
      </w:divBdr>
    </w:div>
    <w:div w:id="201595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524</Words>
  <Characters>2989</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2024-07-18T05:41:00Z</dcterms:created>
  <dcterms:modified xsi:type="dcterms:W3CDTF">2024-07-18T05:41:00Z</dcterms:modified>
</cp:coreProperties>
</file>