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0845DD" w:rsidRDefault="000845DD" w:rsidP="000845DD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0845DD" w:rsidRDefault="00BB6331" w:rsidP="00BB6331">
      <w:pPr>
        <w:rPr>
          <w:rFonts w:hint="eastAsia"/>
        </w:rPr>
      </w:pPr>
    </w:p>
    <w:p w:rsidR="00853DAC" w:rsidRDefault="00853DAC" w:rsidP="00853DAC">
      <w:pPr>
        <w:rPr>
          <w:rFonts w:hint="eastAsia"/>
        </w:rPr>
      </w:pPr>
      <w:r>
        <w:rPr>
          <w:rFonts w:hint="eastAsia"/>
        </w:rPr>
        <w:t>（通常総会）</w:t>
      </w:r>
    </w:p>
    <w:p w:rsidR="00BB6331" w:rsidRDefault="00853DAC" w:rsidP="00336033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第八十八条の十四　金融商品会員制法人の理事は、少なくとも毎年一回、会員の通常総会を開かなければならない。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45230"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E32E89" w:rsidRDefault="00E32E89" w:rsidP="00E32E89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36033">
        <w:tab/>
      </w:r>
      <w:r w:rsidR="00336033">
        <w:rPr>
          <w:rFonts w:hint="eastAsia"/>
        </w:rPr>
        <w:t>（改正なし）</w:t>
      </w:r>
    </w:p>
    <w:p w:rsidR="00E32E89" w:rsidRDefault="00BB6331" w:rsidP="00E32E89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32E89" w:rsidRDefault="00E32E89" w:rsidP="00E32E89"/>
    <w:p w:rsidR="00E32E89" w:rsidRDefault="00E32E89" w:rsidP="00E32E89">
      <w:r>
        <w:rPr>
          <w:rFonts w:hint="eastAsia"/>
        </w:rPr>
        <w:t>（改正後）</w:t>
      </w:r>
    </w:p>
    <w:p w:rsidR="00E32E89" w:rsidRDefault="00E32E89" w:rsidP="00E32E89">
      <w:pPr>
        <w:rPr>
          <w:rFonts w:hint="eastAsia"/>
        </w:rPr>
      </w:pPr>
      <w:r>
        <w:rPr>
          <w:rFonts w:hint="eastAsia"/>
        </w:rPr>
        <w:t>（通常総会）</w:t>
      </w:r>
    </w:p>
    <w:p w:rsidR="00E32E89" w:rsidRDefault="00E32E89" w:rsidP="00E32E89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第八十八条の十四　金融商品会員制法人の理事は、少なくとも毎年一回、会員の通常総会を開かなければならない。</w:t>
      </w:r>
    </w:p>
    <w:p w:rsidR="00E32E89" w:rsidRPr="00E32E89" w:rsidRDefault="00E32E89" w:rsidP="00E32E89">
      <w:pPr>
        <w:ind w:left="178" w:hangingChars="85" w:hanging="178"/>
      </w:pPr>
    </w:p>
    <w:p w:rsidR="00E32E89" w:rsidRDefault="00E32E89" w:rsidP="00E32E89">
      <w:pPr>
        <w:ind w:left="178" w:hangingChars="85" w:hanging="178"/>
      </w:pPr>
      <w:r>
        <w:rPr>
          <w:rFonts w:hint="eastAsia"/>
        </w:rPr>
        <w:t>（改正前）</w:t>
      </w:r>
    </w:p>
    <w:p w:rsidR="00E32E89" w:rsidRDefault="00E32E89" w:rsidP="00E32E89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32E89" w:rsidRDefault="00E32E89" w:rsidP="00E32E89"/>
    <w:p w:rsidR="00BB6331" w:rsidRPr="00E32E89" w:rsidRDefault="00BB6331" w:rsidP="00E32E89"/>
    <w:sectPr w:rsidR="00BB6331" w:rsidRPr="00E32E8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87C" w:rsidRDefault="00E4187C">
      <w:r>
        <w:separator/>
      </w:r>
    </w:p>
  </w:endnote>
  <w:endnote w:type="continuationSeparator" w:id="0">
    <w:p w:rsidR="00E4187C" w:rsidRDefault="00E4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1D2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33603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87C" w:rsidRDefault="00E4187C">
      <w:r>
        <w:separator/>
      </w:r>
    </w:p>
  </w:footnote>
  <w:footnote w:type="continuationSeparator" w:id="0">
    <w:p w:rsidR="00E4187C" w:rsidRDefault="00E41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845DD"/>
    <w:rsid w:val="000D4C08"/>
    <w:rsid w:val="001A1D2F"/>
    <w:rsid w:val="00336033"/>
    <w:rsid w:val="003767EA"/>
    <w:rsid w:val="00445230"/>
    <w:rsid w:val="00641E16"/>
    <w:rsid w:val="007D76EA"/>
    <w:rsid w:val="00853DAC"/>
    <w:rsid w:val="00BB6331"/>
    <w:rsid w:val="00D64FBF"/>
    <w:rsid w:val="00D96404"/>
    <w:rsid w:val="00E32E89"/>
    <w:rsid w:val="00E4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3603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3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金融商品取引法第88条の14</vt:lpstr>
      <vt:lpstr>金融商品取引法第88条の14</vt:lpstr>
    </vt:vector>
  </TitlesOfParts>
  <Manager/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金融商品取引法第88条の14</dc:title>
  <dc:subject/>
  <dc:creator/>
  <cp:keywords/>
  <dc:description/>
  <cp:lastModifiedBy/>
  <cp:revision>1</cp:revision>
  <dcterms:created xsi:type="dcterms:W3CDTF">2024-09-06T05:52:00Z</dcterms:created>
  <dcterms:modified xsi:type="dcterms:W3CDTF">2024-09-06T05:52:00Z</dcterms:modified>
</cp:coreProperties>
</file>