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0E4" w:rsidRDefault="007610E4" w:rsidP="007610E4">
      <w:pPr>
        <w:rPr>
          <w:rFonts w:hint="eastAsia"/>
        </w:rPr>
      </w:pPr>
      <w:bookmarkStart w:id="0" w:name="_GoBack"/>
      <w:bookmarkEnd w:id="0"/>
    </w:p>
    <w:p w:rsidR="007610E4" w:rsidRDefault="007610E4" w:rsidP="007610E4">
      <w:pPr>
        <w:rPr>
          <w:rFonts w:hint="eastAsia"/>
        </w:rPr>
      </w:pPr>
    </w:p>
    <w:p w:rsidR="00CD0D5E" w:rsidRDefault="00CD0D5E" w:rsidP="00CD0D5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7610E4" w:rsidRPr="00CD0D5E" w:rsidRDefault="007610E4" w:rsidP="007610E4">
      <w:pPr>
        <w:rPr>
          <w:rFonts w:hint="eastAsia"/>
        </w:rPr>
      </w:pPr>
    </w:p>
    <w:p w:rsidR="007610E4" w:rsidRDefault="007610E4" w:rsidP="007610E4">
      <w:pPr>
        <w:rPr>
          <w:rFonts w:hint="eastAsia"/>
        </w:rPr>
      </w:pPr>
      <w:r>
        <w:rPr>
          <w:rFonts w:hint="eastAsia"/>
        </w:rPr>
        <w:t>（届出書類の写しの金融商品取引所等への提出）</w:t>
      </w:r>
    </w:p>
    <w:p w:rsidR="007610E4" w:rsidRDefault="007610E4" w:rsidP="0049185A">
      <w:pPr>
        <w:ind w:left="178" w:hangingChars="85" w:hanging="178"/>
        <w:rPr>
          <w:rFonts w:hint="eastAsia"/>
        </w:rPr>
      </w:pPr>
      <w:r>
        <w:rPr>
          <w:rFonts w:hint="eastAsia"/>
        </w:rPr>
        <w:t>第六条　次の各号に掲げる有価証券の発行者は、第四条第一項又は第二項の規定による届出をしたときは、遅滞なく、前条第一項及び第六項の規定による届出書類の写しを当該各号に掲げる者に提出しなければならない。</w:t>
      </w:r>
    </w:p>
    <w:p w:rsidR="007610E4" w:rsidRDefault="007610E4" w:rsidP="0049185A">
      <w:pPr>
        <w:ind w:leftChars="86" w:left="359" w:hangingChars="85" w:hanging="178"/>
        <w:rPr>
          <w:rFonts w:hint="eastAsia"/>
        </w:rPr>
      </w:pPr>
      <w:r>
        <w:rPr>
          <w:rFonts w:hint="eastAsia"/>
        </w:rPr>
        <w:t>一　金融商品取引所に上場されている有価証券　当該金融商品取引所</w:t>
      </w:r>
    </w:p>
    <w:p w:rsidR="007610E4" w:rsidRDefault="007610E4" w:rsidP="0049185A">
      <w:pPr>
        <w:ind w:leftChars="86" w:left="359" w:hangingChars="85" w:hanging="178"/>
        <w:rPr>
          <w:rFonts w:hint="eastAsia"/>
        </w:rPr>
      </w:pPr>
      <w:r>
        <w:rPr>
          <w:rFonts w:hint="eastAsia"/>
        </w:rPr>
        <w:t>二　流通状況が前号に掲げる有価証券に準ずるものとして政令で定める有価証券　政令で定める認可金融商品取引業協会</w:t>
      </w:r>
    </w:p>
    <w:p w:rsidR="007610E4" w:rsidRDefault="007610E4">
      <w:pPr>
        <w:rPr>
          <w:rFonts w:hint="eastAsia"/>
        </w:rPr>
      </w:pPr>
    </w:p>
    <w:p w:rsidR="00F9500D" w:rsidRDefault="00F9500D" w:rsidP="00F9500D">
      <w:pPr>
        <w:rPr>
          <w:rFonts w:hint="eastAsia"/>
        </w:rPr>
      </w:pPr>
    </w:p>
    <w:p w:rsidR="00F9500D" w:rsidRDefault="00F9500D" w:rsidP="00F950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B57043">
        <w:tab/>
      </w:r>
      <w:r w:rsidR="00B57043">
        <w:rPr>
          <w:rFonts w:hint="eastAsia"/>
        </w:rPr>
        <w:t>（改正なし）</w:t>
      </w:r>
    </w:p>
    <w:p w:rsidR="00E36472" w:rsidRDefault="00E36472" w:rsidP="00E364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F9500D" w:rsidRDefault="00F9500D" w:rsidP="00F9500D">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185A">
        <w:rPr>
          <w:rFonts w:hint="eastAsia"/>
        </w:rPr>
        <w:tab/>
      </w:r>
      <w:r w:rsidR="0049185A">
        <w:rPr>
          <w:rFonts w:hint="eastAsia"/>
        </w:rPr>
        <w:t>（改正なし）</w:t>
      </w:r>
    </w:p>
    <w:p w:rsidR="00F9500D" w:rsidRDefault="00F9500D" w:rsidP="00F9500D">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185A" w:rsidRDefault="0049185A" w:rsidP="0049185A">
      <w:pPr>
        <w:rPr>
          <w:rFonts w:hint="eastAsia"/>
        </w:rPr>
      </w:pPr>
    </w:p>
    <w:p w:rsidR="0049185A" w:rsidRDefault="0049185A" w:rsidP="0049185A">
      <w:pPr>
        <w:rPr>
          <w:rFonts w:hint="eastAsia"/>
        </w:rPr>
      </w:pPr>
      <w:r>
        <w:rPr>
          <w:rFonts w:hint="eastAsia"/>
        </w:rPr>
        <w:t>（改正後）</w:t>
      </w:r>
    </w:p>
    <w:p w:rsidR="0049185A" w:rsidRPr="00ED6053" w:rsidRDefault="0049185A" w:rsidP="0049185A">
      <w:pPr>
        <w:rPr>
          <w:rFonts w:hint="eastAsia"/>
          <w:u w:val="single" w:color="FF0000"/>
        </w:rPr>
      </w:pPr>
      <w:r w:rsidRPr="00ED6053">
        <w:rPr>
          <w:rFonts w:hint="eastAsia"/>
          <w:u w:val="single" w:color="FF0000"/>
        </w:rPr>
        <w:t>（届出書類の写しの金融商品取引所等への提出）</w:t>
      </w:r>
    </w:p>
    <w:p w:rsidR="0049185A" w:rsidRPr="00ED6053" w:rsidRDefault="0049185A" w:rsidP="0049185A">
      <w:pPr>
        <w:ind w:left="178" w:hangingChars="85" w:hanging="178"/>
        <w:rPr>
          <w:rFonts w:hint="eastAsia"/>
          <w:u w:color="FF0000"/>
        </w:rPr>
      </w:pPr>
      <w:r w:rsidRPr="00ED6053">
        <w:rPr>
          <w:rFonts w:hint="eastAsia"/>
          <w:u w:color="FF0000"/>
        </w:rPr>
        <w:t>第六条　次の各号に掲げる有価証券の発行者は、第四条第一項又は第二項の規定による届出をしたときは、遅滞なく、</w:t>
      </w:r>
      <w:r w:rsidRPr="00ED6053">
        <w:rPr>
          <w:rFonts w:hint="eastAsia"/>
          <w:u w:val="single" w:color="FF0000"/>
        </w:rPr>
        <w:t>前条第一項及び第六項</w:t>
      </w:r>
      <w:r w:rsidRPr="00ED6053">
        <w:rPr>
          <w:rFonts w:hint="eastAsia"/>
          <w:u w:color="FF0000"/>
        </w:rPr>
        <w:t>の規定による届出書類の写しを当該各号に掲げる者に提出しなければならない。</w:t>
      </w:r>
    </w:p>
    <w:p w:rsidR="0049185A" w:rsidRPr="00ED6053" w:rsidRDefault="0049185A" w:rsidP="0049185A">
      <w:pPr>
        <w:ind w:leftChars="86" w:left="359" w:hangingChars="85" w:hanging="178"/>
        <w:rPr>
          <w:rFonts w:hint="eastAsia"/>
          <w:u w:color="FF0000"/>
        </w:rPr>
      </w:pPr>
      <w:r w:rsidRPr="00ED6053">
        <w:rPr>
          <w:rFonts w:hint="eastAsia"/>
          <w:u w:color="FF0000"/>
        </w:rPr>
        <w:t xml:space="preserve">一　</w:t>
      </w:r>
      <w:r w:rsidRPr="00ED6053">
        <w:rPr>
          <w:rFonts w:hint="eastAsia"/>
          <w:u w:val="single" w:color="FF0000"/>
        </w:rPr>
        <w:t>金融商品取引所</w:t>
      </w:r>
      <w:r w:rsidRPr="00ED6053">
        <w:rPr>
          <w:rFonts w:hint="eastAsia"/>
          <w:u w:color="FF0000"/>
        </w:rPr>
        <w:t>に上場されている有価証券　当該</w:t>
      </w:r>
      <w:r w:rsidRPr="00ED6053">
        <w:rPr>
          <w:rFonts w:hint="eastAsia"/>
          <w:u w:val="single" w:color="FF0000"/>
        </w:rPr>
        <w:t>金融商品取引所</w:t>
      </w:r>
    </w:p>
    <w:p w:rsidR="0049185A" w:rsidRPr="00ED6053" w:rsidRDefault="0049185A" w:rsidP="0049185A">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w:t>
      </w:r>
      <w:r w:rsidRPr="00ED6053">
        <w:rPr>
          <w:rFonts w:hint="eastAsia"/>
          <w:u w:val="single" w:color="FF0000"/>
        </w:rPr>
        <w:t>認可金融商品取引業協会</w:t>
      </w:r>
    </w:p>
    <w:p w:rsidR="0049185A" w:rsidRPr="00ED6053" w:rsidRDefault="0049185A" w:rsidP="0049185A">
      <w:pPr>
        <w:ind w:left="178" w:hangingChars="85" w:hanging="178"/>
        <w:rPr>
          <w:rFonts w:hint="eastAsia"/>
          <w:u w:color="FF0000"/>
        </w:rPr>
      </w:pPr>
    </w:p>
    <w:p w:rsidR="0049185A" w:rsidRPr="00ED6053" w:rsidRDefault="0049185A" w:rsidP="0049185A">
      <w:pPr>
        <w:ind w:left="178" w:hangingChars="85" w:hanging="178"/>
        <w:rPr>
          <w:rFonts w:hint="eastAsia"/>
          <w:u w:color="FF0000"/>
        </w:rPr>
      </w:pPr>
      <w:r w:rsidRPr="00ED6053">
        <w:rPr>
          <w:rFonts w:hint="eastAsia"/>
          <w:u w:color="FF0000"/>
        </w:rPr>
        <w:t>（改正前）</w:t>
      </w:r>
    </w:p>
    <w:p w:rsidR="0049185A" w:rsidRPr="00ED6053" w:rsidRDefault="0049185A" w:rsidP="0049185A">
      <w:pPr>
        <w:rPr>
          <w:rFonts w:hint="eastAsia"/>
          <w:u w:val="single" w:color="FF0000"/>
        </w:rPr>
      </w:pPr>
      <w:r w:rsidRPr="00ED6053">
        <w:rPr>
          <w:rFonts w:hint="eastAsia"/>
          <w:u w:val="single" w:color="FF0000"/>
        </w:rPr>
        <w:t>（新設）</w:t>
      </w:r>
    </w:p>
    <w:p w:rsidR="0049185A" w:rsidRPr="00ED6053" w:rsidRDefault="0049185A" w:rsidP="0049185A">
      <w:pPr>
        <w:ind w:left="178" w:hangingChars="85" w:hanging="178"/>
        <w:rPr>
          <w:rFonts w:hint="eastAsia"/>
          <w:u w:color="FF0000"/>
        </w:rPr>
      </w:pPr>
      <w:r w:rsidRPr="00ED6053">
        <w:rPr>
          <w:rFonts w:hint="eastAsia"/>
          <w:u w:color="FF0000"/>
        </w:rPr>
        <w:lastRenderedPageBreak/>
        <w:t>第六条　次の各号に掲げる有価証券の発行者は、第四条第一項又は第二項の規定による届出をしたときは、遅滞なく、</w:t>
      </w:r>
      <w:r w:rsidRPr="00ED6053">
        <w:rPr>
          <w:rFonts w:hint="eastAsia"/>
          <w:u w:val="single" w:color="FF0000"/>
        </w:rPr>
        <w:t>前条</w:t>
      </w:r>
      <w:r w:rsidRPr="00ED6053">
        <w:rPr>
          <w:rFonts w:hint="eastAsia"/>
          <w:u w:color="FF0000"/>
        </w:rPr>
        <w:t>の規定による届出書類の写しを当該各号に掲げる者に提出しなければならない。</w:t>
      </w:r>
      <w:r w:rsidRPr="00ED6053">
        <w:rPr>
          <w:rFonts w:hint="eastAsia"/>
          <w:u w:color="FF0000"/>
        </w:rPr>
        <w:t xml:space="preserve"> </w:t>
      </w:r>
    </w:p>
    <w:p w:rsidR="0049185A" w:rsidRPr="00ED6053" w:rsidRDefault="0049185A" w:rsidP="0049185A">
      <w:pPr>
        <w:ind w:leftChars="86" w:left="359" w:hangingChars="85" w:hanging="178"/>
        <w:rPr>
          <w:rFonts w:hint="eastAsia"/>
          <w:u w:color="FF0000"/>
        </w:rPr>
      </w:pPr>
      <w:r w:rsidRPr="00ED6053">
        <w:rPr>
          <w:rFonts w:hint="eastAsia"/>
          <w:u w:color="FF0000"/>
        </w:rPr>
        <w:t xml:space="preserve">一　</w:t>
      </w:r>
      <w:r w:rsidRPr="00ED6053">
        <w:rPr>
          <w:rFonts w:hint="eastAsia"/>
          <w:u w:val="single" w:color="FF0000"/>
        </w:rPr>
        <w:t>証券取引所</w:t>
      </w:r>
      <w:r w:rsidRPr="00ED6053">
        <w:rPr>
          <w:rFonts w:hint="eastAsia"/>
          <w:u w:color="FF0000"/>
        </w:rPr>
        <w:t>に上場されている有価証券　当該</w:t>
      </w:r>
      <w:r w:rsidRPr="00ED6053">
        <w:rPr>
          <w:rFonts w:hint="eastAsia"/>
          <w:u w:val="single" w:color="FF0000"/>
        </w:rPr>
        <w:t>証券取引所</w:t>
      </w:r>
    </w:p>
    <w:p w:rsidR="0049185A" w:rsidRPr="00ED6053" w:rsidRDefault="0049185A" w:rsidP="0049185A">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w:t>
      </w:r>
      <w:r w:rsidRPr="00ED6053">
        <w:rPr>
          <w:rFonts w:hint="eastAsia"/>
          <w:u w:val="single" w:color="FF0000"/>
        </w:rPr>
        <w:t>証券業協会</w:t>
      </w:r>
    </w:p>
    <w:p w:rsidR="0049185A" w:rsidRDefault="0049185A" w:rsidP="0049185A">
      <w:pPr>
        <w:rPr>
          <w:rFonts w:hint="eastAsia"/>
        </w:rPr>
      </w:pPr>
    </w:p>
    <w:p w:rsidR="0049185A" w:rsidRDefault="0049185A" w:rsidP="0049185A">
      <w:pPr>
        <w:rPr>
          <w:rFonts w:hint="eastAsia"/>
        </w:rPr>
      </w:pPr>
    </w:p>
    <w:p w:rsidR="00F9500D" w:rsidRDefault="00F9500D" w:rsidP="00F9500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ED6053">
        <w:tab/>
      </w:r>
      <w:r w:rsidR="00ED6053">
        <w:rPr>
          <w:rFonts w:hint="eastAsia"/>
        </w:rPr>
        <w:t>（改正なし）</w:t>
      </w:r>
    </w:p>
    <w:p w:rsidR="00C14260" w:rsidRDefault="00F9500D" w:rsidP="00C14260">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14260" w:rsidRDefault="00C14260" w:rsidP="00C14260"/>
    <w:p w:rsidR="00C14260" w:rsidRDefault="00C14260" w:rsidP="00C14260">
      <w:r>
        <w:rPr>
          <w:rFonts w:hint="eastAsia"/>
        </w:rPr>
        <w:t>（改正後）</w:t>
      </w:r>
    </w:p>
    <w:p w:rsidR="00C14260" w:rsidRPr="00ED6053" w:rsidRDefault="00C14260" w:rsidP="00C14260">
      <w:pPr>
        <w:ind w:left="178" w:hangingChars="85" w:hanging="178"/>
        <w:rPr>
          <w:rFonts w:hint="eastAsia"/>
          <w:u w:color="FF0000"/>
        </w:rPr>
      </w:pPr>
      <w:r>
        <w:rPr>
          <w:rFonts w:hint="eastAsia"/>
        </w:rPr>
        <w:t xml:space="preserve">第六条　</w:t>
      </w:r>
      <w:r w:rsidRPr="00C14260">
        <w:rPr>
          <w:rFonts w:hint="eastAsia"/>
        </w:rPr>
        <w:t>次の各号に掲げる有価証券の発行者は、</w:t>
      </w:r>
      <w:r w:rsidRPr="00ED6053">
        <w:rPr>
          <w:rFonts w:hint="eastAsia"/>
          <w:u w:val="single" w:color="FF0000"/>
        </w:rPr>
        <w:t>第四条第一項又は第二項</w:t>
      </w:r>
      <w:r w:rsidRPr="00ED6053">
        <w:rPr>
          <w:rFonts w:hint="eastAsia"/>
          <w:u w:color="FF0000"/>
        </w:rPr>
        <w:t>の規定による届出をしたときは、遅滞なく、前条の規定による届出書類の写しを当該各号に掲げる者に堤出しなければならない。</w:t>
      </w:r>
    </w:p>
    <w:p w:rsidR="00C14260" w:rsidRPr="00ED6053" w:rsidRDefault="00C14260" w:rsidP="00C14260">
      <w:pPr>
        <w:ind w:leftChars="86" w:left="359" w:hangingChars="85" w:hanging="178"/>
        <w:rPr>
          <w:rFonts w:hint="eastAsia"/>
          <w:u w:color="FF0000"/>
        </w:rPr>
      </w:pPr>
      <w:r w:rsidRPr="00ED6053">
        <w:rPr>
          <w:rFonts w:hint="eastAsia"/>
          <w:u w:color="FF0000"/>
        </w:rPr>
        <w:t>一　証券取引所に上場されている有価証券　当該証券取引所</w:t>
      </w:r>
    </w:p>
    <w:p w:rsidR="00C14260" w:rsidRPr="00ED6053" w:rsidRDefault="00C14260" w:rsidP="00C14260">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政令で定める証券業協会</w:t>
      </w:r>
    </w:p>
    <w:p w:rsidR="00C14260" w:rsidRPr="00ED6053" w:rsidRDefault="00C14260" w:rsidP="00C14260">
      <w:pPr>
        <w:ind w:left="178" w:hangingChars="85" w:hanging="178"/>
        <w:rPr>
          <w:u w:color="FF0000"/>
        </w:rPr>
      </w:pPr>
    </w:p>
    <w:p w:rsidR="00C14260" w:rsidRPr="00ED6053" w:rsidRDefault="00C14260" w:rsidP="00C14260">
      <w:pPr>
        <w:ind w:left="178" w:hangingChars="85" w:hanging="178"/>
        <w:rPr>
          <w:u w:color="FF0000"/>
        </w:rPr>
      </w:pPr>
      <w:r w:rsidRPr="00ED6053">
        <w:rPr>
          <w:rFonts w:hint="eastAsia"/>
          <w:u w:color="FF0000"/>
        </w:rPr>
        <w:t>（改正前）</w:t>
      </w:r>
    </w:p>
    <w:p w:rsidR="00C14260" w:rsidRPr="00ED6053" w:rsidRDefault="00C14260" w:rsidP="00C14260">
      <w:pPr>
        <w:ind w:left="178" w:hangingChars="85" w:hanging="178"/>
        <w:rPr>
          <w:rFonts w:hint="eastAsia"/>
          <w:u w:color="FF0000"/>
        </w:rPr>
      </w:pPr>
      <w:r w:rsidRPr="00ED6053">
        <w:rPr>
          <w:rFonts w:hint="eastAsia"/>
          <w:u w:color="FF0000"/>
        </w:rPr>
        <w:t>第六条　次の各号に掲げる有価証券の発行者は、</w:t>
      </w:r>
      <w:r w:rsidRPr="00ED6053">
        <w:rPr>
          <w:rFonts w:hint="eastAsia"/>
          <w:u w:val="single" w:color="FF0000"/>
        </w:rPr>
        <w:t>第四条第一項</w:t>
      </w:r>
      <w:r w:rsidRPr="00ED6053">
        <w:rPr>
          <w:rFonts w:hint="eastAsia"/>
          <w:u w:color="FF0000"/>
        </w:rPr>
        <w:t>の規定による届出をしたときは、遅滞なく、前条の規定による届出書類の写しを当該各号に掲げる者に堤出しなければならない。</w:t>
      </w:r>
    </w:p>
    <w:p w:rsidR="00C14260" w:rsidRPr="00ED6053" w:rsidRDefault="00C14260" w:rsidP="00C14260">
      <w:pPr>
        <w:ind w:leftChars="86" w:left="359" w:hangingChars="85" w:hanging="178"/>
        <w:rPr>
          <w:rFonts w:hint="eastAsia"/>
          <w:u w:color="FF0000"/>
        </w:rPr>
      </w:pPr>
      <w:r w:rsidRPr="00ED6053">
        <w:rPr>
          <w:rFonts w:hint="eastAsia"/>
          <w:u w:color="FF0000"/>
        </w:rPr>
        <w:t>一　証券取引所に上場されている有価証券　当該証券取引所</w:t>
      </w:r>
    </w:p>
    <w:p w:rsidR="00C14260" w:rsidRPr="00ED6053" w:rsidRDefault="00C14260" w:rsidP="00C14260">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政令で定める証券業協会</w:t>
      </w:r>
    </w:p>
    <w:p w:rsidR="00C14260" w:rsidRPr="00ED6053" w:rsidRDefault="00C14260" w:rsidP="00C14260">
      <w:pPr>
        <w:rPr>
          <w:u w:color="FF0000"/>
        </w:rPr>
      </w:pPr>
    </w:p>
    <w:p w:rsidR="00C14260" w:rsidRPr="00ED6053" w:rsidRDefault="00C14260" w:rsidP="00C14260">
      <w:pPr>
        <w:ind w:left="178" w:hangingChars="85" w:hanging="178"/>
        <w:rPr>
          <w:u w:color="FF0000"/>
        </w:rPr>
      </w:pP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4</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73</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3</w:t>
      </w:r>
      <w:r w:rsidRPr="00ED6053">
        <w:rPr>
          <w:rFonts w:hint="eastAsia"/>
          <w:u w:color="FF0000"/>
        </w:rPr>
        <w:t>年</w:t>
      </w:r>
      <w:r w:rsidRPr="00ED6053">
        <w:rPr>
          <w:rFonts w:hint="eastAsia"/>
          <w:u w:color="FF0000"/>
        </w:rPr>
        <w:t>10</w:t>
      </w:r>
      <w:r w:rsidRPr="00ED6053">
        <w:rPr>
          <w:rFonts w:hint="eastAsia"/>
          <w:u w:color="FF0000"/>
        </w:rPr>
        <w:t>月</w:t>
      </w:r>
      <w:r w:rsidRPr="00ED6053">
        <w:rPr>
          <w:rFonts w:hint="eastAsia"/>
          <w:u w:color="FF0000"/>
        </w:rPr>
        <w:t>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96</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2</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65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2</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22</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43</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【平成元年</w:t>
      </w:r>
      <w:r w:rsidRPr="00ED6053">
        <w:rPr>
          <w:rFonts w:hint="eastAsia"/>
          <w:u w:color="FF0000"/>
        </w:rPr>
        <w:t>12</w:t>
      </w:r>
      <w:r w:rsidRPr="00ED6053">
        <w:rPr>
          <w:rFonts w:hint="eastAsia"/>
          <w:u w:color="FF0000"/>
        </w:rPr>
        <w:t>月</w:t>
      </w:r>
      <w:r w:rsidRPr="00ED6053">
        <w:rPr>
          <w:rFonts w:hint="eastAsia"/>
          <w:u w:color="FF0000"/>
        </w:rPr>
        <w:t>22</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91</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63</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31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60</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71</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59</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25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44</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58</w:t>
      </w:r>
      <w:r w:rsidRPr="00ED6053">
        <w:rPr>
          <w:rFonts w:hint="eastAsia"/>
          <w:u w:color="FF0000"/>
        </w:rPr>
        <w:t>年</w:t>
      </w:r>
      <w:r w:rsidRPr="00ED6053">
        <w:rPr>
          <w:rFonts w:hint="eastAsia"/>
          <w:u w:color="FF0000"/>
        </w:rPr>
        <w:t>12</w:t>
      </w:r>
      <w:r w:rsidRPr="00ED6053">
        <w:rPr>
          <w:rFonts w:hint="eastAsia"/>
          <w:u w:color="FF0000"/>
        </w:rPr>
        <w:t>月</w:t>
      </w:r>
      <w:r w:rsidRPr="00ED6053">
        <w:rPr>
          <w:rFonts w:hint="eastAsia"/>
          <w:u w:color="FF0000"/>
        </w:rPr>
        <w:t>2</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78</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56</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56</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62</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55</w:t>
      </w:r>
      <w:r w:rsidRPr="00ED6053">
        <w:rPr>
          <w:rFonts w:hint="eastAsia"/>
          <w:u w:color="FF0000"/>
        </w:rPr>
        <w:t>年</w:t>
      </w:r>
      <w:r w:rsidRPr="00ED6053">
        <w:rPr>
          <w:rFonts w:hint="eastAsia"/>
          <w:u w:color="FF0000"/>
        </w:rPr>
        <w:t>11</w:t>
      </w:r>
      <w:r w:rsidRPr="00ED6053">
        <w:rPr>
          <w:rFonts w:hint="eastAsia"/>
          <w:u w:color="FF0000"/>
        </w:rPr>
        <w:t>月</w:t>
      </w:r>
      <w:r w:rsidRPr="00ED6053">
        <w:rPr>
          <w:rFonts w:hint="eastAsia"/>
          <w:u w:color="FF0000"/>
        </w:rPr>
        <w:t>19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85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46</w:t>
      </w:r>
      <w:r w:rsidRPr="00ED6053">
        <w:rPr>
          <w:rFonts w:hint="eastAsia"/>
          <w:u w:color="FF0000"/>
        </w:rPr>
        <w:t>年</w:t>
      </w:r>
      <w:r w:rsidRPr="00ED6053">
        <w:rPr>
          <w:rFonts w:hint="eastAsia"/>
          <w:u w:color="FF0000"/>
        </w:rPr>
        <w:t>3</w:t>
      </w:r>
      <w:r w:rsidRPr="00ED6053">
        <w:rPr>
          <w:rFonts w:hint="eastAsia"/>
          <w:u w:color="FF0000"/>
        </w:rPr>
        <w:t>月</w:t>
      </w:r>
      <w:r w:rsidRPr="00ED6053">
        <w:rPr>
          <w:rFonts w:hint="eastAsia"/>
          <w:u w:color="FF0000"/>
        </w:rPr>
        <w:t>3</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46</w:t>
      </w:r>
      <w:r w:rsidRPr="00ED6053">
        <w:rPr>
          <w:rFonts w:hint="eastAsia"/>
          <w:u w:color="FF0000"/>
        </w:rPr>
        <w:t>年</w:t>
      </w:r>
      <w:r w:rsidRPr="00ED6053">
        <w:rPr>
          <w:rFonts w:hint="eastAsia"/>
          <w:u w:color="FF0000"/>
        </w:rPr>
        <w:t>3</w:t>
      </w:r>
      <w:r w:rsidRPr="00ED6053">
        <w:rPr>
          <w:rFonts w:hint="eastAsia"/>
          <w:u w:color="FF0000"/>
        </w:rPr>
        <w:t>月</w:t>
      </w:r>
      <w:r w:rsidRPr="00ED6053">
        <w:rPr>
          <w:rFonts w:hint="eastAsia"/>
          <w:u w:color="FF0000"/>
        </w:rPr>
        <w:t>3</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4</w:t>
      </w:r>
      <w:r w:rsidRPr="00ED6053">
        <w:rPr>
          <w:rFonts w:hint="eastAsia"/>
          <w:u w:color="FF0000"/>
        </w:rPr>
        <w:t>号】</w:t>
      </w:r>
    </w:p>
    <w:p w:rsidR="00731E37" w:rsidRPr="00ED6053" w:rsidRDefault="00731E37" w:rsidP="00731E37">
      <w:pPr>
        <w:rPr>
          <w:u w:color="FF0000"/>
        </w:rPr>
      </w:pPr>
    </w:p>
    <w:p w:rsidR="00731E37" w:rsidRPr="00ED6053" w:rsidRDefault="00731E37" w:rsidP="00731E37">
      <w:pPr>
        <w:rPr>
          <w:u w:color="FF0000"/>
        </w:rPr>
      </w:pPr>
      <w:r w:rsidRPr="00ED6053">
        <w:rPr>
          <w:rFonts w:hint="eastAsia"/>
          <w:u w:color="FF0000"/>
        </w:rPr>
        <w:t>（改正後）</w:t>
      </w:r>
    </w:p>
    <w:p w:rsidR="00731E37" w:rsidRPr="00ED6053" w:rsidRDefault="00731E37" w:rsidP="00731E37">
      <w:pPr>
        <w:ind w:left="178" w:hangingChars="85" w:hanging="178"/>
        <w:rPr>
          <w:rFonts w:hint="eastAsia"/>
          <w:u w:val="single" w:color="FF0000"/>
        </w:rPr>
      </w:pPr>
      <w:r w:rsidRPr="00ED6053">
        <w:rPr>
          <w:rFonts w:hint="eastAsia"/>
          <w:u w:color="FF0000"/>
        </w:rPr>
        <w:t xml:space="preserve">第六条　</w:t>
      </w:r>
      <w:r w:rsidRPr="00ED6053">
        <w:rPr>
          <w:rFonts w:hint="eastAsia"/>
          <w:u w:val="single" w:color="FF0000"/>
        </w:rPr>
        <w:t>次の各号に掲げる有価証券の発行者は、第四条第一項の規定による届出をしたときは、遅滞なく、前条の規定による届出書類の写しを当該各号に掲げる者に堤出しなければならない。</w:t>
      </w:r>
    </w:p>
    <w:p w:rsidR="00731E37" w:rsidRPr="00ED6053" w:rsidRDefault="00731E37" w:rsidP="00731E37">
      <w:pPr>
        <w:ind w:leftChars="86" w:left="359" w:hangingChars="85" w:hanging="178"/>
        <w:rPr>
          <w:rFonts w:hint="eastAsia"/>
          <w:u w:val="single" w:color="FF0000"/>
        </w:rPr>
      </w:pPr>
      <w:r w:rsidRPr="00ED6053">
        <w:rPr>
          <w:rFonts w:hint="eastAsia"/>
          <w:u w:val="single" w:color="FF0000"/>
        </w:rPr>
        <w:t>一　証券取引所に上場されている有価証券　当該証券取引所</w:t>
      </w:r>
    </w:p>
    <w:p w:rsidR="00731E37" w:rsidRPr="00ED6053" w:rsidRDefault="00731E37" w:rsidP="00731E37">
      <w:pPr>
        <w:ind w:leftChars="86" w:left="359" w:hangingChars="85" w:hanging="178"/>
        <w:rPr>
          <w:rFonts w:hint="eastAsia"/>
          <w:u w:val="single" w:color="FF0000"/>
        </w:rPr>
      </w:pPr>
      <w:r w:rsidRPr="00ED6053">
        <w:rPr>
          <w:rFonts w:hint="eastAsia"/>
          <w:u w:val="single" w:color="FF0000"/>
        </w:rPr>
        <w:t>二　流通状況が前号に掲げる有価証券に準ずるものとして政令で定める有価証券　政令で定める証券業協会</w:t>
      </w:r>
    </w:p>
    <w:p w:rsidR="00731E37" w:rsidRPr="00ED6053" w:rsidRDefault="00731E37" w:rsidP="00731E37">
      <w:pPr>
        <w:ind w:left="178" w:hangingChars="85" w:hanging="178"/>
        <w:rPr>
          <w:u w:color="FF0000"/>
        </w:rPr>
      </w:pPr>
    </w:p>
    <w:p w:rsidR="00731E37" w:rsidRPr="00ED6053" w:rsidRDefault="00731E37" w:rsidP="00731E37">
      <w:pPr>
        <w:ind w:left="178" w:hangingChars="85" w:hanging="178"/>
        <w:rPr>
          <w:u w:color="FF0000"/>
        </w:rPr>
      </w:pPr>
      <w:r w:rsidRPr="00ED6053">
        <w:rPr>
          <w:rFonts w:hint="eastAsia"/>
          <w:u w:color="FF0000"/>
        </w:rPr>
        <w:t>（改正前）</w:t>
      </w:r>
    </w:p>
    <w:p w:rsidR="00731E37" w:rsidRPr="00ED6053" w:rsidRDefault="00731E37" w:rsidP="00731E37">
      <w:pPr>
        <w:ind w:left="178" w:hangingChars="85" w:hanging="178"/>
        <w:rPr>
          <w:rFonts w:hint="eastAsia"/>
          <w:u w:val="single" w:color="FF0000"/>
        </w:rPr>
      </w:pPr>
      <w:r w:rsidRPr="00ED6053">
        <w:rPr>
          <w:rFonts w:hint="eastAsia"/>
          <w:u w:color="FF0000"/>
        </w:rPr>
        <w:t xml:space="preserve">第六条　</w:t>
      </w:r>
      <w:r w:rsidRPr="00ED6053">
        <w:rPr>
          <w:rFonts w:hint="eastAsia"/>
          <w:u w:val="single" w:color="FF0000"/>
        </w:rPr>
        <w:t>第四条第一項の規定による届出がその効力を生じた有価証券の発行者は、その者が同項の規定による届出をする前に発行した有価証券が証券取引所に上場されている場</w:t>
      </w:r>
      <w:r w:rsidRPr="00ED6053">
        <w:rPr>
          <w:rFonts w:hint="eastAsia"/>
          <w:u w:val="single" w:color="FF0000"/>
        </w:rPr>
        <w:lastRenderedPageBreak/>
        <w:t>合においては、その届出が効力を生じた後遅滞なく、前条第一項及び第二項の規定による届出書類（届出がその効力を生ずることとなる日前に第七条、第九条第一項又は第十条第一項の規定により提出される訂正届出書を含む。）の写を、当該証券取引所に提出しなければならない。</w:t>
      </w:r>
    </w:p>
    <w:p w:rsidR="00731E37" w:rsidRPr="00ED6053" w:rsidRDefault="00731E37" w:rsidP="00731E37">
      <w:pPr>
        <w:rPr>
          <w:u w:color="FF0000"/>
        </w:rPr>
      </w:pPr>
    </w:p>
    <w:p w:rsidR="00731E37" w:rsidRPr="00ED6053" w:rsidRDefault="00731E37" w:rsidP="00731E37">
      <w:pPr>
        <w:ind w:left="178" w:hangingChars="85" w:hanging="178"/>
        <w:rPr>
          <w:u w:color="FF0000"/>
        </w:rPr>
      </w:pP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41</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23</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85</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40</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28</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90</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38</w:t>
      </w:r>
      <w:r w:rsidRPr="00ED6053">
        <w:rPr>
          <w:rFonts w:hint="eastAsia"/>
          <w:u w:color="FF0000"/>
        </w:rPr>
        <w:t>年</w:t>
      </w:r>
      <w:r w:rsidRPr="00ED6053">
        <w:rPr>
          <w:rFonts w:hint="eastAsia"/>
          <w:u w:color="FF0000"/>
        </w:rPr>
        <w:t>7</w:t>
      </w:r>
      <w:r w:rsidRPr="00ED6053">
        <w:rPr>
          <w:rFonts w:hint="eastAsia"/>
          <w:u w:color="FF0000"/>
        </w:rPr>
        <w:t>月</w:t>
      </w:r>
      <w:r w:rsidRPr="00ED6053">
        <w:rPr>
          <w:rFonts w:hint="eastAsia"/>
          <w:u w:color="FF0000"/>
        </w:rPr>
        <w:t>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126</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37</w:t>
      </w:r>
      <w:r w:rsidRPr="00ED6053">
        <w:rPr>
          <w:rFonts w:hint="eastAsia"/>
          <w:u w:color="FF0000"/>
        </w:rPr>
        <w:t>年</w:t>
      </w:r>
      <w:r w:rsidRPr="00ED6053">
        <w:rPr>
          <w:rFonts w:hint="eastAsia"/>
          <w:u w:color="FF0000"/>
        </w:rPr>
        <w:t>9</w:t>
      </w:r>
      <w:r w:rsidRPr="00ED6053">
        <w:rPr>
          <w:rFonts w:hint="eastAsia"/>
          <w:u w:color="FF0000"/>
        </w:rPr>
        <w:t>月</w:t>
      </w:r>
      <w:r w:rsidRPr="00ED6053">
        <w:rPr>
          <w:rFonts w:hint="eastAsia"/>
          <w:u w:color="FF0000"/>
        </w:rPr>
        <w:t>15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161</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37</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16</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140</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30</w:t>
      </w:r>
      <w:r w:rsidRPr="00ED6053">
        <w:rPr>
          <w:rFonts w:hint="eastAsia"/>
          <w:u w:color="FF0000"/>
        </w:rPr>
        <w:t>年</w:t>
      </w:r>
      <w:r w:rsidRPr="00ED6053">
        <w:rPr>
          <w:rFonts w:hint="eastAsia"/>
          <w:u w:color="FF0000"/>
        </w:rPr>
        <w:t>8</w:t>
      </w:r>
      <w:r w:rsidRPr="00ED6053">
        <w:rPr>
          <w:rFonts w:hint="eastAsia"/>
          <w:u w:color="FF0000"/>
        </w:rPr>
        <w:t>月</w:t>
      </w:r>
      <w:r w:rsidRPr="00ED6053">
        <w:rPr>
          <w:rFonts w:hint="eastAsia"/>
          <w:u w:color="FF0000"/>
        </w:rPr>
        <w:t>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120</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29</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26</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198</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28</w:t>
      </w:r>
      <w:r w:rsidRPr="00ED6053">
        <w:rPr>
          <w:rFonts w:hint="eastAsia"/>
          <w:u w:color="FF0000"/>
        </w:rPr>
        <w:t>年</w:t>
      </w:r>
      <w:r w:rsidRPr="00ED6053">
        <w:rPr>
          <w:rFonts w:hint="eastAsia"/>
          <w:u w:color="FF0000"/>
        </w:rPr>
        <w:t>8</w:t>
      </w:r>
      <w:r w:rsidRPr="00ED6053">
        <w:rPr>
          <w:rFonts w:hint="eastAsia"/>
          <w:u w:color="FF0000"/>
        </w:rPr>
        <w:t>月</w:t>
      </w:r>
      <w:r w:rsidRPr="00ED6053">
        <w:rPr>
          <w:rFonts w:hint="eastAsia"/>
          <w:u w:color="FF0000"/>
        </w:rPr>
        <w:t>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142</w:t>
      </w:r>
      <w:r w:rsidRPr="00ED6053">
        <w:rPr>
          <w:rFonts w:hint="eastAsia"/>
          <w:u w:color="FF0000"/>
        </w:rPr>
        <w:t>号】</w:t>
      </w:r>
    </w:p>
    <w:p w:rsidR="00523E8F" w:rsidRPr="00ED6053" w:rsidRDefault="00523E8F" w:rsidP="00523E8F">
      <w:pPr>
        <w:rPr>
          <w:u w:color="FF0000"/>
        </w:rPr>
      </w:pPr>
    </w:p>
    <w:p w:rsidR="00523E8F" w:rsidRPr="00ED6053" w:rsidRDefault="00523E8F" w:rsidP="00523E8F">
      <w:pPr>
        <w:rPr>
          <w:u w:color="FF0000"/>
        </w:rPr>
      </w:pPr>
      <w:r w:rsidRPr="00ED6053">
        <w:rPr>
          <w:rFonts w:hint="eastAsia"/>
          <w:u w:color="FF0000"/>
        </w:rPr>
        <w:t>（改正後）</w:t>
      </w:r>
    </w:p>
    <w:p w:rsidR="00523E8F" w:rsidRPr="00B57043" w:rsidRDefault="00523E8F" w:rsidP="00523E8F">
      <w:pPr>
        <w:ind w:left="178" w:hangingChars="85" w:hanging="178"/>
        <w:rPr>
          <w:rFonts w:hint="eastAsia"/>
        </w:rPr>
      </w:pPr>
      <w:r w:rsidRPr="00ED6053">
        <w:rPr>
          <w:rFonts w:hint="eastAsia"/>
          <w:u w:color="FF0000"/>
        </w:rPr>
        <w:t xml:space="preserve">第六条　</w:t>
      </w:r>
      <w:r w:rsidRPr="00B57043">
        <w:rPr>
          <w:rFonts w:hint="eastAsia"/>
        </w:rPr>
        <w:t>第四条第一項の規定による届出がその効力を生じた有価証券の発行者は、その者が同項の規定による届出をする前に発行した有価証券が証券取引所に上場されている場合においては、その届出が効力を生じた後遅滞なく、前条第一項及び第二項の規定による届出書類（届出がその効力を生ずることとなる日前に第七条、第九条第一項又は第十条第一項の規定により提出される訂正届出書を含む。）の写を、当該証券取引所に提出しなければならない。</w:t>
      </w:r>
    </w:p>
    <w:p w:rsidR="00523E8F" w:rsidRPr="00ED6053" w:rsidRDefault="00523E8F" w:rsidP="00523E8F">
      <w:pPr>
        <w:ind w:left="178" w:hangingChars="85" w:hanging="178"/>
        <w:rPr>
          <w:u w:color="FF0000"/>
        </w:rPr>
      </w:pPr>
    </w:p>
    <w:p w:rsidR="00B57043" w:rsidRDefault="00B57043" w:rsidP="00B57043">
      <w:pPr>
        <w:ind w:left="178" w:hangingChars="85" w:hanging="178"/>
      </w:pPr>
      <w:r>
        <w:rPr>
          <w:rFonts w:hint="eastAsia"/>
        </w:rPr>
        <w:t>（改正前）</w:t>
      </w:r>
    </w:p>
    <w:p w:rsidR="00B57043" w:rsidRDefault="00B57043" w:rsidP="00B57043">
      <w:pPr>
        <w:rPr>
          <w:u w:val="single" w:color="FF0000"/>
        </w:rPr>
      </w:pPr>
      <w:r>
        <w:rPr>
          <w:rFonts w:hint="eastAsia"/>
          <w:u w:val="single" w:color="FF0000"/>
        </w:rPr>
        <w:t>（新設）</w:t>
      </w:r>
    </w:p>
    <w:p w:rsidR="00B57043" w:rsidRDefault="00B57043" w:rsidP="00B57043"/>
    <w:sectPr w:rsidR="00B570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A02" w:rsidRDefault="00974A02">
      <w:r>
        <w:separator/>
      </w:r>
    </w:p>
  </w:endnote>
  <w:endnote w:type="continuationSeparator" w:id="0">
    <w:p w:rsidR="00974A02" w:rsidRDefault="0097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E99" w:rsidRDefault="00B17E99" w:rsidP="00B17E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17E99" w:rsidRDefault="00B17E99" w:rsidP="00B17E9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E99" w:rsidRDefault="00B17E99" w:rsidP="00B17E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085D">
      <w:rPr>
        <w:rStyle w:val="a4"/>
        <w:noProof/>
      </w:rPr>
      <w:t>2</w:t>
    </w:r>
    <w:r>
      <w:rPr>
        <w:rStyle w:val="a4"/>
      </w:rPr>
      <w:fldChar w:fldCharType="end"/>
    </w:r>
  </w:p>
  <w:p w:rsidR="00B17E99" w:rsidRDefault="00B17E99" w:rsidP="00B17E99">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A02" w:rsidRDefault="00974A02">
      <w:r>
        <w:separator/>
      </w:r>
    </w:p>
  </w:footnote>
  <w:footnote w:type="continuationSeparator" w:id="0">
    <w:p w:rsidR="00974A02" w:rsidRDefault="00974A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0E4"/>
    <w:rsid w:val="00013F14"/>
    <w:rsid w:val="00142075"/>
    <w:rsid w:val="002171F3"/>
    <w:rsid w:val="002C2012"/>
    <w:rsid w:val="003D51F1"/>
    <w:rsid w:val="0049185A"/>
    <w:rsid w:val="00523E8F"/>
    <w:rsid w:val="006022D7"/>
    <w:rsid w:val="006B7987"/>
    <w:rsid w:val="00731E37"/>
    <w:rsid w:val="007610E4"/>
    <w:rsid w:val="007A589B"/>
    <w:rsid w:val="00974A02"/>
    <w:rsid w:val="00B17E99"/>
    <w:rsid w:val="00B57043"/>
    <w:rsid w:val="00C14260"/>
    <w:rsid w:val="00CB0BC6"/>
    <w:rsid w:val="00CD0D5E"/>
    <w:rsid w:val="00D52381"/>
    <w:rsid w:val="00E36472"/>
    <w:rsid w:val="00ED6053"/>
    <w:rsid w:val="00F3085D"/>
    <w:rsid w:val="00F95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2D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17E99"/>
    <w:pPr>
      <w:tabs>
        <w:tab w:val="center" w:pos="4252"/>
        <w:tab w:val="right" w:pos="8504"/>
      </w:tabs>
      <w:snapToGrid w:val="0"/>
    </w:pPr>
  </w:style>
  <w:style w:type="character" w:styleId="a4">
    <w:name w:val="page number"/>
    <w:basedOn w:val="a0"/>
    <w:rsid w:val="00B17E99"/>
  </w:style>
  <w:style w:type="paragraph" w:styleId="a5">
    <w:name w:val="header"/>
    <w:basedOn w:val="a"/>
    <w:rsid w:val="00B17E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2570">
      <w:bodyDiv w:val="1"/>
      <w:marLeft w:val="0"/>
      <w:marRight w:val="0"/>
      <w:marTop w:val="0"/>
      <w:marBottom w:val="0"/>
      <w:divBdr>
        <w:top w:val="none" w:sz="0" w:space="0" w:color="auto"/>
        <w:left w:val="none" w:sz="0" w:space="0" w:color="auto"/>
        <w:bottom w:val="none" w:sz="0" w:space="0" w:color="auto"/>
        <w:right w:val="none" w:sz="0" w:space="0" w:color="auto"/>
      </w:divBdr>
    </w:div>
    <w:div w:id="147600545">
      <w:bodyDiv w:val="1"/>
      <w:marLeft w:val="0"/>
      <w:marRight w:val="0"/>
      <w:marTop w:val="0"/>
      <w:marBottom w:val="0"/>
      <w:divBdr>
        <w:top w:val="none" w:sz="0" w:space="0" w:color="auto"/>
        <w:left w:val="none" w:sz="0" w:space="0" w:color="auto"/>
        <w:bottom w:val="none" w:sz="0" w:space="0" w:color="auto"/>
        <w:right w:val="none" w:sz="0" w:space="0" w:color="auto"/>
      </w:divBdr>
    </w:div>
    <w:div w:id="400837239">
      <w:bodyDiv w:val="1"/>
      <w:marLeft w:val="0"/>
      <w:marRight w:val="0"/>
      <w:marTop w:val="0"/>
      <w:marBottom w:val="0"/>
      <w:divBdr>
        <w:top w:val="none" w:sz="0" w:space="0" w:color="auto"/>
        <w:left w:val="none" w:sz="0" w:space="0" w:color="auto"/>
        <w:bottom w:val="none" w:sz="0" w:space="0" w:color="auto"/>
        <w:right w:val="none" w:sz="0" w:space="0" w:color="auto"/>
      </w:divBdr>
    </w:div>
    <w:div w:id="888028761">
      <w:bodyDiv w:val="1"/>
      <w:marLeft w:val="0"/>
      <w:marRight w:val="0"/>
      <w:marTop w:val="0"/>
      <w:marBottom w:val="0"/>
      <w:divBdr>
        <w:top w:val="none" w:sz="0" w:space="0" w:color="auto"/>
        <w:left w:val="none" w:sz="0" w:space="0" w:color="auto"/>
        <w:bottom w:val="none" w:sz="0" w:space="0" w:color="auto"/>
        <w:right w:val="none" w:sz="0" w:space="0" w:color="auto"/>
      </w:divBdr>
    </w:div>
    <w:div w:id="142830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596</Words>
  <Characters>3399</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金融商品取引法第6条</vt:lpstr>
      <vt:lpstr>金融商品取引法第6条</vt:lpstr>
    </vt:vector>
  </TitlesOfParts>
  <Manager/>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金融商品取引法第6条</dc:title>
  <dc:subject/>
  <dc:creator/>
  <cp:keywords/>
  <dc:description/>
  <cp:lastModifiedBy/>
  <cp:revision>1</cp:revision>
  <dcterms:created xsi:type="dcterms:W3CDTF">2024-08-16T07:25:00Z</dcterms:created>
  <dcterms:modified xsi:type="dcterms:W3CDTF">2024-08-16T07:25:00Z</dcterms:modified>
</cp:coreProperties>
</file>